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75" w:name="_GoBack"/>
      <w:bookmarkEnd w:id="75"/>
      <w:bookmarkStart w:id="0" w:name="_Toc15396475"/>
      <w:bookmarkStart w:id="1" w:name="_Toc15377193"/>
      <w:bookmarkStart w:id="2" w:name="_Toc15396597"/>
      <w:bookmarkStart w:id="3" w:name="_Toc1537742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_GBK" w:hAnsi="方正小标宋_GBK" w:eastAsia="方正小标宋_GBK" w:cs="方正小标宋_GBK"/>
          <w:color w:val="auto"/>
          <w:sz w:val="52"/>
          <w:szCs w:val="52"/>
          <w:highlight w:val="none"/>
        </w:rPr>
      </w:pPr>
      <w:r>
        <w:rPr>
          <w:rFonts w:hint="eastAsia" w:ascii="方正小标宋_GBK" w:hAnsi="方正小标宋_GBK" w:eastAsia="方正小标宋_GBK" w:cs="方正小标宋_GBK"/>
          <w:color w:val="auto"/>
          <w:sz w:val="52"/>
          <w:szCs w:val="52"/>
          <w:highlight w:val="none"/>
        </w:rPr>
        <w:t>20</w:t>
      </w:r>
      <w:r>
        <w:rPr>
          <w:rFonts w:hint="eastAsia" w:ascii="方正小标宋_GBK" w:hAnsi="方正小标宋_GBK" w:eastAsia="方正小标宋_GBK" w:cs="方正小标宋_GBK"/>
          <w:color w:val="auto"/>
          <w:sz w:val="52"/>
          <w:szCs w:val="52"/>
          <w:highlight w:val="none"/>
          <w:lang w:val="en-US" w:eastAsia="zh-CN"/>
        </w:rPr>
        <w:t>22</w:t>
      </w:r>
      <w:r>
        <w:rPr>
          <w:rFonts w:hint="eastAsia" w:ascii="方正小标宋_GBK" w:hAnsi="方正小标宋_GBK" w:eastAsia="方正小标宋_GBK" w:cs="方正小标宋_GBK"/>
          <w:color w:val="auto"/>
          <w:sz w:val="52"/>
          <w:szCs w:val="52"/>
          <w:highlight w:val="none"/>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_GBK" w:hAnsi="方正小标宋_GBK" w:eastAsia="方正小标宋_GBK" w:cs="方正小标宋_GBK"/>
          <w:color w:val="auto"/>
          <w:sz w:val="52"/>
          <w:szCs w:val="52"/>
          <w:highlight w:val="none"/>
        </w:rPr>
      </w:pPr>
      <w:bookmarkStart w:id="6" w:name="_Toc15396476"/>
      <w:bookmarkStart w:id="7" w:name="_Toc15396598"/>
      <w:bookmarkStart w:id="8" w:name="_Toc15377426"/>
      <w:bookmarkStart w:id="9" w:name="_Toc15377194"/>
      <w:bookmarkStart w:id="10" w:name="_Toc15378442"/>
      <w:r>
        <w:rPr>
          <w:rFonts w:hint="eastAsia" w:ascii="方正小标宋_GBK" w:hAnsi="方正小标宋_GBK" w:eastAsia="方正小标宋_GBK" w:cs="方正小标宋_GBK"/>
          <w:color w:val="auto"/>
          <w:sz w:val="52"/>
          <w:szCs w:val="52"/>
          <w:highlight w:val="none"/>
          <w:lang w:eastAsia="zh-CN"/>
        </w:rPr>
        <w:t>广元市</w:t>
      </w:r>
      <w:bookmarkEnd w:id="5"/>
      <w:bookmarkStart w:id="11" w:name="_Toc15306268"/>
      <w:r>
        <w:rPr>
          <w:rFonts w:hint="eastAsia" w:ascii="方正小标宋_GBK" w:hAnsi="方正小标宋_GBK" w:eastAsia="方正小标宋_GBK" w:cs="方正小标宋_GBK"/>
          <w:color w:val="auto"/>
          <w:sz w:val="52"/>
          <w:szCs w:val="52"/>
          <w:highlight w:val="none"/>
          <w:lang w:eastAsia="zh-CN"/>
        </w:rPr>
        <w:t>体育局</w:t>
      </w:r>
      <w:r>
        <w:rPr>
          <w:rFonts w:hint="eastAsia" w:ascii="方正小标宋_GBK" w:hAnsi="方正小标宋_GBK" w:eastAsia="方正小标宋_GBK" w:cs="方正小标宋_GBK"/>
          <w:color w:val="auto"/>
          <w:sz w:val="52"/>
          <w:szCs w:val="5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w:t>
      </w:r>
      <w:r>
        <w:rPr>
          <w:rFonts w:hint="default" w:ascii="黑体" w:hAnsi="黑体" w:eastAsia="黑体"/>
          <w:color w:val="auto"/>
          <w:sz w:val="48"/>
          <w:szCs w:val="48"/>
          <w:highlight w:val="none"/>
          <w:lang w:val="en"/>
        </w:rPr>
        <w:t xml:space="preserve">   </w:t>
      </w:r>
      <w:r>
        <w:rPr>
          <w:rFonts w:hint="eastAsia" w:ascii="黑体" w:hAnsi="黑体" w:eastAsia="黑体"/>
          <w:color w:val="auto"/>
          <w:sz w:val="48"/>
          <w:szCs w:val="48"/>
          <w:highlight w:val="none"/>
        </w:rPr>
        <w:t>录</w:t>
      </w:r>
    </w:p>
    <w:p>
      <w:pPr>
        <w:widowControl/>
        <w:jc w:val="center"/>
        <w:rPr>
          <w:rFonts w:ascii="黑体" w:hAnsi="黑体" w:eastAsia="黑体" w:cs="Times New Roman"/>
          <w:color w:val="auto"/>
          <w:sz w:val="28"/>
          <w:szCs w:val="28"/>
          <w:highlight w:val="none"/>
        </w:rPr>
      </w:pPr>
    </w:p>
    <w:p>
      <w:pPr>
        <w:pStyle w:val="10"/>
        <w:jc w:val="center"/>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公开时间：20</w:t>
      </w:r>
      <w:r>
        <w:rPr>
          <w:rFonts w:hint="eastAsia" w:ascii="楷体_GB2312" w:hAnsi="楷体_GB2312" w:eastAsia="楷体_GB2312" w:cs="楷体_GB2312"/>
          <w:color w:val="auto"/>
          <w:sz w:val="32"/>
          <w:szCs w:val="32"/>
          <w:highlight w:val="none"/>
          <w:lang w:val="en-US" w:eastAsia="zh-CN"/>
        </w:rPr>
        <w:t>23</w:t>
      </w:r>
      <w:r>
        <w:rPr>
          <w:rFonts w:hint="eastAsia" w:ascii="楷体_GB2312" w:hAnsi="楷体_GB2312" w:eastAsia="楷体_GB2312" w:cs="楷体_GB2312"/>
          <w:color w:val="auto"/>
          <w:sz w:val="32"/>
          <w:szCs w:val="32"/>
          <w:highlight w:val="none"/>
        </w:rPr>
        <w:t>年</w:t>
      </w:r>
      <w:r>
        <w:rPr>
          <w:rFonts w:hint="eastAsia" w:ascii="楷体_GB2312" w:hAnsi="楷体_GB2312" w:eastAsia="楷体_GB2312" w:cs="楷体_GB2312"/>
          <w:color w:val="auto"/>
          <w:sz w:val="32"/>
          <w:szCs w:val="32"/>
          <w:highlight w:val="none"/>
          <w:lang w:val="en-US" w:eastAsia="zh-CN"/>
        </w:rPr>
        <w:t>9</w:t>
      </w:r>
      <w:r>
        <w:rPr>
          <w:rFonts w:hint="eastAsia" w:ascii="楷体_GB2312" w:hAnsi="楷体_GB2312" w:eastAsia="楷体_GB2312" w:cs="楷体_GB2312"/>
          <w:color w:val="auto"/>
          <w:sz w:val="32"/>
          <w:szCs w:val="32"/>
          <w:highlight w:val="none"/>
        </w:rPr>
        <w:t>月</w:t>
      </w:r>
      <w:r>
        <w:rPr>
          <w:rFonts w:hint="eastAsia" w:ascii="楷体_GB2312" w:hAnsi="楷体_GB2312" w:eastAsia="楷体_GB2312" w:cs="楷体_GB2312"/>
          <w:color w:val="auto"/>
          <w:sz w:val="32"/>
          <w:szCs w:val="32"/>
          <w:highlight w:val="none"/>
          <w:lang w:val="en-US" w:eastAsia="zh-CN"/>
        </w:rPr>
        <w:t>28</w:t>
      </w:r>
      <w:r>
        <w:rPr>
          <w:rFonts w:hint="eastAsia" w:ascii="楷体_GB2312" w:hAnsi="楷体_GB2312" w:eastAsia="楷体_GB2312" w:cs="楷体_GB2312"/>
          <w:color w:val="auto"/>
          <w:sz w:val="32"/>
          <w:szCs w:val="32"/>
          <w:highlight w:val="none"/>
        </w:rPr>
        <w:t>日</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kinsoku/>
        <w:wordWrap/>
        <w:overflowPunct/>
        <w:topLinePunct w:val="0"/>
        <w:autoSpaceDE/>
        <w:autoSpaceDN/>
        <w:bidi w:val="0"/>
        <w:adjustRightInd w:val="0"/>
        <w:snapToGrid w:val="0"/>
        <w:spacing w:before="0" w:line="576" w:lineRule="exact"/>
        <w:ind w:firstLine="642"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 xml:space="preserve">第一部分 </w:t>
      </w:r>
      <w:r>
        <w:rPr>
          <w:rFonts w:hint="default" w:ascii="仿宋_GB2312" w:hAnsi="仿宋_GB2312" w:eastAsia="仿宋_GB2312" w:cs="仿宋_GB2312"/>
          <w:b/>
          <w:bCs/>
          <w:color w:val="auto"/>
          <w:sz w:val="32"/>
          <w:szCs w:val="32"/>
          <w:highlight w:val="none"/>
          <w:lang w:val="en"/>
        </w:rPr>
        <w:t xml:space="preserve"> </w:t>
      </w:r>
      <w:r>
        <w:rPr>
          <w:rFonts w:hint="eastAsia" w:ascii="仿宋_GB2312" w:hAnsi="仿宋_GB2312" w:eastAsia="仿宋_GB2312" w:cs="仿宋_GB2312"/>
          <w:b/>
          <w:bCs/>
          <w:color w:val="auto"/>
          <w:sz w:val="32"/>
          <w:szCs w:val="32"/>
          <w:highlight w:val="none"/>
        </w:rPr>
        <w:t>部门概况</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4</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部门职责</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4</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二、机构设置</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5</w:t>
      </w:r>
    </w:p>
    <w:p>
      <w:pPr>
        <w:pStyle w:val="10"/>
        <w:keepNext w:val="0"/>
        <w:keepLines w:val="0"/>
        <w:pageBreakBefore w:val="0"/>
        <w:kinsoku/>
        <w:wordWrap/>
        <w:overflowPunct/>
        <w:topLinePunct w:val="0"/>
        <w:autoSpaceDE/>
        <w:autoSpaceDN/>
        <w:bidi w:val="0"/>
        <w:adjustRightInd w:val="0"/>
        <w:snapToGrid w:val="0"/>
        <w:spacing w:before="0" w:line="576" w:lineRule="exact"/>
        <w:ind w:firstLine="642"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第二部分</w:t>
      </w:r>
      <w:r>
        <w:rPr>
          <w:rFonts w:hint="eastAsia" w:ascii="仿宋_GB2312" w:hAnsi="仿宋_GB2312" w:eastAsia="仿宋_GB2312" w:cs="仿宋_GB2312"/>
          <w:b/>
          <w:bCs/>
          <w:color w:val="auto"/>
          <w:sz w:val="32"/>
          <w:szCs w:val="32"/>
          <w:highlight w:val="none"/>
          <w:lang w:val="en-US" w:eastAsia="zh-CN"/>
        </w:rPr>
        <w:t xml:space="preserve"> 2022年度</w:t>
      </w:r>
      <w:r>
        <w:rPr>
          <w:rFonts w:hint="eastAsia" w:ascii="仿宋_GB2312" w:hAnsi="仿宋_GB2312" w:eastAsia="仿宋_GB2312" w:cs="仿宋_GB2312"/>
          <w:b/>
          <w:bCs/>
          <w:color w:val="auto"/>
          <w:sz w:val="32"/>
          <w:szCs w:val="32"/>
          <w:highlight w:val="none"/>
        </w:rPr>
        <w:t>部门决算情况说明</w:t>
      </w:r>
      <w:r>
        <w:rPr>
          <w:rFonts w:hint="default" w:ascii="仿宋_GB2312" w:hAnsi="仿宋_GB2312" w:eastAsia="仿宋_GB2312" w:cs="仿宋_GB2312"/>
          <w:b/>
          <w:bCs/>
          <w:color w:val="auto"/>
          <w:sz w:val="32"/>
          <w:szCs w:val="32"/>
          <w:highlight w:val="none"/>
          <w:lang w:val="en"/>
        </w:rPr>
        <w:t>............</w:t>
      </w:r>
      <w:r>
        <w:rPr>
          <w:rFonts w:hint="eastAsia" w:ascii="仿宋_GB2312" w:hAnsi="仿宋_GB2312" w:eastAsia="仿宋_GB2312" w:cs="仿宋_GB2312"/>
          <w:color w:val="auto"/>
          <w:kern w:val="2"/>
          <w:sz w:val="32"/>
          <w:szCs w:val="32"/>
          <w:highlight w:val="none"/>
          <w:lang w:val="en-US" w:eastAsia="zh-CN" w:bidi="ar-SA"/>
        </w:rPr>
        <w:t>7</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一、收入支出决算总体情况说明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7</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二、收入决算情况说明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7</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三、支出决算情况说明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7</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四、财政拨款收入支出决算总体情况说明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8</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五、一般公共预算财政拨款支出决算情况说明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8</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六、一般公共预算财政拨款基本支出决算情况说明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11</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七、财政拨款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三公”经费支出决算情况说明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11</w:t>
      </w:r>
    </w:p>
    <w:p>
      <w:pPr>
        <w:pStyle w:val="12"/>
        <w:keepNext w:val="0"/>
        <w:keepLines w:val="0"/>
        <w:pageBreakBefore w:val="0"/>
        <w:kinsoku/>
        <w:wordWrap/>
        <w:overflowPunct/>
        <w:topLinePunct w:val="0"/>
        <w:autoSpaceDE/>
        <w:autoSpaceDN/>
        <w:bidi w:val="0"/>
        <w:adjustRightInd w:val="0"/>
        <w:snapToGrid w:val="0"/>
        <w:spacing w:line="576" w:lineRule="exact"/>
        <w:ind w:firstLine="320" w:firstLine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八、政府性基金预算支出决算情况说明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12</w:t>
      </w:r>
    </w:p>
    <w:p>
      <w:pPr>
        <w:pStyle w:val="12"/>
        <w:keepNext w:val="0"/>
        <w:keepLines w:val="0"/>
        <w:pageBreakBefore w:val="0"/>
        <w:kinsoku/>
        <w:wordWrap/>
        <w:overflowPunct/>
        <w:topLinePunct w:val="0"/>
        <w:autoSpaceDE/>
        <w:autoSpaceDN/>
        <w:bidi w:val="0"/>
        <w:adjustRightInd w:val="0"/>
        <w:snapToGrid w:val="0"/>
        <w:spacing w:line="576" w:lineRule="exact"/>
        <w:ind w:leftChars="0" w:firstLine="320" w:firstLine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sz w:val="32"/>
          <w:szCs w:val="32"/>
          <w:highlight w:val="none"/>
          <w:lang w:eastAsia="zh-CN"/>
        </w:rPr>
        <w:t>国</w:t>
      </w:r>
      <w:r>
        <w:rPr>
          <w:rFonts w:hint="eastAsia" w:ascii="仿宋_GB2312" w:hAnsi="仿宋_GB2312" w:eastAsia="仿宋_GB2312" w:cs="仿宋_GB2312"/>
          <w:color w:val="auto"/>
          <w:sz w:val="32"/>
          <w:szCs w:val="32"/>
          <w:highlight w:val="none"/>
        </w:rPr>
        <w:t>有资本经营预算支出决算情况说明</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13</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firstLineChars="225"/>
        <w:jc w:val="left"/>
        <w:textAlignment w:val="auto"/>
        <w:rPr>
          <w:rFonts w:hint="default" w:ascii="仿宋_GB2312" w:hAnsi="仿宋_GB2312" w:eastAsia="仿宋_GB2312" w:cs="仿宋_GB2312"/>
          <w:color w:val="auto"/>
          <w:sz w:val="32"/>
          <w:szCs w:val="32"/>
          <w:highlight w:val="none"/>
          <w:lang w:val="en-US" w:eastAsia="zh-CN"/>
        </w:rPr>
      </w:pPr>
      <w:r>
        <w:rPr>
          <w:rStyle w:val="17"/>
          <w:rFonts w:hint="eastAsia" w:ascii="仿宋_GB2312" w:hAnsi="仿宋_GB2312" w:eastAsia="仿宋_GB2312" w:cs="仿宋_GB2312"/>
          <w:color w:val="auto"/>
          <w:sz w:val="32"/>
          <w:szCs w:val="32"/>
          <w:highlight w:val="none"/>
          <w:u w:val="none"/>
          <w:lang w:eastAsia="zh-CN"/>
        </w:rPr>
        <w:t>十</w:t>
      </w:r>
      <w:r>
        <w:rPr>
          <w:rStyle w:val="17"/>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其他重要事项的情况说明</w:t>
      </w:r>
      <w:r>
        <w:rPr>
          <w:rFonts w:hint="eastAsia" w:ascii="仿宋_GB2312" w:hAnsi="仿宋_GB2312" w:eastAsia="仿宋_GB2312" w:cs="仿宋_GB2312"/>
          <w:color w:val="auto"/>
          <w:sz w:val="32"/>
          <w:szCs w:val="32"/>
          <w:highlight w:val="none"/>
        </w:rPr>
        <w:tab/>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13</w:t>
      </w:r>
    </w:p>
    <w:p>
      <w:pPr>
        <w:pStyle w:val="10"/>
        <w:keepNext w:val="0"/>
        <w:keepLines w:val="0"/>
        <w:pageBreakBefore w:val="0"/>
        <w:kinsoku/>
        <w:wordWrap/>
        <w:overflowPunct/>
        <w:topLinePunct w:val="0"/>
        <w:autoSpaceDE/>
        <w:autoSpaceDN/>
        <w:bidi w:val="0"/>
        <w:adjustRightInd w:val="0"/>
        <w:snapToGrid w:val="0"/>
        <w:spacing w:before="0" w:line="576" w:lineRule="exact"/>
        <w:ind w:firstLine="642"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第三部分 名词解释</w:t>
      </w:r>
      <w:r>
        <w:rPr>
          <w:rFonts w:hint="default" w:ascii="仿宋_GB2312" w:hAnsi="仿宋_GB2312" w:eastAsia="仿宋_GB2312" w:cs="仿宋_GB2312"/>
          <w:b/>
          <w:bCs/>
          <w:color w:val="auto"/>
          <w:sz w:val="32"/>
          <w:szCs w:val="32"/>
          <w:highlight w:val="none"/>
          <w:lang w:val="en"/>
        </w:rPr>
        <w:t>............................</w:t>
      </w:r>
      <w:r>
        <w:rPr>
          <w:rFonts w:hint="eastAsia" w:ascii="仿宋_GB2312" w:hAnsi="仿宋_GB2312" w:eastAsia="仿宋_GB2312" w:cs="仿宋_GB2312"/>
          <w:color w:val="auto"/>
          <w:kern w:val="2"/>
          <w:sz w:val="32"/>
          <w:szCs w:val="32"/>
          <w:highlight w:val="none"/>
          <w:lang w:val="en-US" w:eastAsia="zh-CN" w:bidi="ar-SA"/>
        </w:rPr>
        <w:t>15</w:t>
      </w:r>
    </w:p>
    <w:p>
      <w:pPr>
        <w:pStyle w:val="10"/>
        <w:keepNext w:val="0"/>
        <w:keepLines w:val="0"/>
        <w:pageBreakBefore w:val="0"/>
        <w:kinsoku/>
        <w:wordWrap/>
        <w:overflowPunct/>
        <w:topLinePunct w:val="0"/>
        <w:autoSpaceDE/>
        <w:autoSpaceDN/>
        <w:bidi w:val="0"/>
        <w:adjustRightInd w:val="0"/>
        <w:snapToGrid w:val="0"/>
        <w:spacing w:before="0" w:line="576" w:lineRule="exact"/>
        <w:ind w:firstLine="642" w:firstLineChars="200"/>
        <w:jc w:val="left"/>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第四部分 附件</w:t>
      </w:r>
      <w:r>
        <w:rPr>
          <w:rFonts w:hint="default" w:ascii="仿宋_GB2312" w:hAnsi="仿宋_GB2312" w:eastAsia="仿宋_GB2312" w:cs="仿宋_GB2312"/>
          <w:b w:val="0"/>
          <w:bCs w:val="0"/>
          <w:color w:val="auto"/>
          <w:sz w:val="32"/>
          <w:szCs w:val="32"/>
          <w:highlight w:val="none"/>
          <w:lang w:val="en"/>
        </w:rPr>
        <w:t>................................</w:t>
      </w:r>
      <w:r>
        <w:rPr>
          <w:rFonts w:hint="eastAsia" w:ascii="仿宋_GB2312" w:hAnsi="仿宋_GB2312" w:eastAsia="仿宋_GB2312" w:cs="仿宋_GB2312"/>
          <w:b w:val="0"/>
          <w:bCs w:val="0"/>
          <w:color w:val="auto"/>
          <w:kern w:val="2"/>
          <w:sz w:val="32"/>
          <w:szCs w:val="32"/>
          <w:highlight w:val="none"/>
          <w:lang w:val="en-US" w:eastAsia="zh-CN" w:bidi="ar-SA"/>
        </w:rPr>
        <w:t>18</w:t>
      </w:r>
    </w:p>
    <w:p>
      <w:pPr>
        <w:pStyle w:val="10"/>
        <w:keepNext w:val="0"/>
        <w:keepLines w:val="0"/>
        <w:pageBreakBefore w:val="0"/>
        <w:kinsoku/>
        <w:wordWrap/>
        <w:overflowPunct/>
        <w:topLinePunct w:val="0"/>
        <w:autoSpaceDE/>
        <w:autoSpaceDN/>
        <w:bidi w:val="0"/>
        <w:adjustRightInd w:val="0"/>
        <w:snapToGrid w:val="0"/>
        <w:spacing w:before="0" w:line="576" w:lineRule="exact"/>
        <w:ind w:firstLine="642"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第五部分 附表</w:t>
      </w:r>
      <w:r>
        <w:rPr>
          <w:rFonts w:hint="default" w:ascii="仿宋_GB2312" w:hAnsi="仿宋_GB2312" w:eastAsia="仿宋_GB2312" w:cs="仿宋_GB2312"/>
          <w:b w:val="0"/>
          <w:bCs w:val="0"/>
          <w:color w:val="auto"/>
          <w:sz w:val="32"/>
          <w:szCs w:val="32"/>
          <w:highlight w:val="none"/>
          <w:lang w:val="en"/>
        </w:rPr>
        <w:t>................................</w:t>
      </w:r>
      <w:r>
        <w:rPr>
          <w:rFonts w:hint="eastAsia" w:ascii="仿宋_GB2312" w:hAnsi="仿宋_GB2312" w:eastAsia="仿宋_GB2312" w:cs="仿宋_GB2312"/>
          <w:b w:val="0"/>
          <w:bCs w:val="0"/>
          <w:color w:val="auto"/>
          <w:sz w:val="32"/>
          <w:szCs w:val="32"/>
          <w:highlight w:val="none"/>
          <w:lang w:val="en-US" w:eastAsia="zh-CN"/>
        </w:rPr>
        <w:t>53</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五、财政拨款支出决算明细表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六、一般公共预算财政拨款支出决算表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七、一般公共预算财政拨款支出决算明细表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八、一般公共预算财政拨款基本支出决算</w:t>
      </w:r>
      <w:r>
        <w:rPr>
          <w:rFonts w:hint="eastAsia" w:ascii="仿宋_GB2312" w:hAnsi="仿宋_GB2312" w:eastAsia="仿宋_GB2312" w:cs="仿宋_GB2312"/>
          <w:color w:val="auto"/>
          <w:sz w:val="32"/>
          <w:szCs w:val="32"/>
          <w:highlight w:val="none"/>
          <w:lang w:eastAsia="zh-CN"/>
        </w:rPr>
        <w:t>明细</w:t>
      </w:r>
      <w:r>
        <w:rPr>
          <w:rFonts w:hint="eastAsia" w:ascii="仿宋_GB2312" w:hAnsi="仿宋_GB2312" w:eastAsia="仿宋_GB2312" w:cs="仿宋_GB2312"/>
          <w:color w:val="auto"/>
          <w:sz w:val="32"/>
          <w:szCs w:val="32"/>
          <w:highlight w:val="none"/>
        </w:rPr>
        <w:t>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九、一般公共预算财政拨款项目支出决算表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十、政府性基金预算财政拨款收入支出决算表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十一、国有资本经营预算财政拨款收入支出决算表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十二、</w:t>
      </w:r>
      <w:r>
        <w:rPr>
          <w:rFonts w:hint="eastAsia" w:ascii="仿宋_GB2312" w:hAnsi="仿宋_GB2312" w:eastAsia="仿宋_GB2312" w:cs="仿宋_GB2312"/>
          <w:color w:val="auto"/>
          <w:sz w:val="32"/>
          <w:szCs w:val="32"/>
          <w:highlight w:val="none"/>
          <w:lang w:val="en-US" w:eastAsia="zh-CN"/>
        </w:rPr>
        <w:t>国有资本经营预算财政拨款支出决算表</w:t>
      </w:r>
    </w:p>
    <w:p>
      <w:pPr>
        <w:pStyle w:val="10"/>
        <w:keepNext w:val="0"/>
        <w:keepLines w:val="0"/>
        <w:pageBreakBefore w:val="0"/>
        <w:kinsoku/>
        <w:wordWrap/>
        <w:overflowPunct/>
        <w:topLinePunct w:val="0"/>
        <w:autoSpaceDE/>
        <w:autoSpaceDN/>
        <w:bidi w:val="0"/>
        <w:adjustRightInd w:val="0"/>
        <w:snapToGrid w:val="0"/>
        <w:spacing w:before="0" w:line="576" w:lineRule="exact"/>
        <w:ind w:firstLine="640" w:firstLineChars="200"/>
        <w:jc w:val="left"/>
        <w:textAlignment w:val="auto"/>
        <w:rPr>
          <w:rFonts w:hint="eastAsia" w:ascii="方正小标宋_GBK" w:hAnsi="方正小标宋_GBK" w:eastAsia="方正小标宋_GBK" w:cs="方正小标宋_GBK"/>
          <w:b w:val="0"/>
          <w:bCs/>
          <w:color w:val="auto"/>
          <w:highlight w:val="none"/>
        </w:rPr>
      </w:pPr>
      <w:r>
        <w:rPr>
          <w:rFonts w:hint="eastAsia" w:ascii="仿宋_GB2312" w:hAnsi="仿宋_GB2312" w:eastAsia="仿宋_GB2312" w:cs="仿宋_GB2312"/>
          <w:color w:val="auto"/>
          <w:sz w:val="32"/>
          <w:szCs w:val="32"/>
          <w:highlight w:val="none"/>
        </w:rPr>
        <w:t>十三、财政拨款“三公”经费支出决算表</w:t>
      </w:r>
      <w:bookmarkStart w:id="12" w:name="_Toc15396599"/>
      <w:bookmarkStart w:id="13" w:name="_Toc15377196"/>
    </w:p>
    <w:p>
      <w:pPr>
        <w:pStyle w:val="3"/>
        <w:pageBreakBefore w:val="0"/>
        <w:kinsoku/>
        <w:wordWrap/>
        <w:overflowPunct/>
        <w:topLinePunct w:val="0"/>
        <w:autoSpaceDE/>
        <w:autoSpaceDN/>
        <w:bidi w:val="0"/>
        <w:spacing w:before="0" w:after="0" w:line="576" w:lineRule="exact"/>
        <w:jc w:val="center"/>
        <w:textAlignment w:val="auto"/>
        <w:rPr>
          <w:rFonts w:hint="eastAsia" w:ascii="方正小标宋_GBK" w:hAnsi="方正小标宋_GBK" w:eastAsia="方正小标宋_GBK" w:cs="方正小标宋_GBK"/>
          <w:b w:val="0"/>
          <w:bCs/>
          <w:color w:val="auto"/>
          <w:highlight w:val="none"/>
        </w:rPr>
      </w:pPr>
    </w:p>
    <w:p>
      <w:pPr>
        <w:pStyle w:val="3"/>
        <w:pageBreakBefore w:val="0"/>
        <w:kinsoku/>
        <w:wordWrap/>
        <w:overflowPunct/>
        <w:topLinePunct w:val="0"/>
        <w:autoSpaceDE/>
        <w:autoSpaceDN/>
        <w:bidi w:val="0"/>
        <w:spacing w:before="0" w:after="0" w:line="576" w:lineRule="exact"/>
        <w:jc w:val="center"/>
        <w:textAlignment w:val="auto"/>
        <w:rPr>
          <w:rFonts w:hint="eastAsia" w:ascii="方正小标宋_GBK" w:hAnsi="方正小标宋_GBK" w:eastAsia="方正小标宋_GBK" w:cs="方正小标宋_GBK"/>
          <w:b w:val="0"/>
          <w:bCs/>
          <w:color w:val="auto"/>
          <w:highlight w:val="none"/>
        </w:rPr>
      </w:pPr>
    </w:p>
    <w:p>
      <w:pPr>
        <w:pStyle w:val="3"/>
        <w:pageBreakBefore w:val="0"/>
        <w:kinsoku/>
        <w:wordWrap/>
        <w:overflowPunct/>
        <w:topLinePunct w:val="0"/>
        <w:autoSpaceDE/>
        <w:autoSpaceDN/>
        <w:bidi w:val="0"/>
        <w:spacing w:before="0" w:after="0" w:line="576" w:lineRule="exact"/>
        <w:jc w:val="center"/>
        <w:textAlignment w:val="auto"/>
        <w:rPr>
          <w:rFonts w:hint="eastAsia" w:ascii="方正小标宋_GBK" w:hAnsi="方正小标宋_GBK" w:eastAsia="方正小标宋_GBK" w:cs="方正小标宋_GBK"/>
          <w:b w:val="0"/>
          <w:bCs/>
          <w:color w:val="auto"/>
          <w:highlight w:val="none"/>
        </w:rPr>
      </w:pPr>
    </w:p>
    <w:p>
      <w:pPr>
        <w:pStyle w:val="3"/>
        <w:pageBreakBefore w:val="0"/>
        <w:kinsoku/>
        <w:wordWrap/>
        <w:overflowPunct/>
        <w:topLinePunct w:val="0"/>
        <w:autoSpaceDE/>
        <w:autoSpaceDN/>
        <w:bidi w:val="0"/>
        <w:spacing w:before="0" w:after="0" w:line="576" w:lineRule="exact"/>
        <w:jc w:val="center"/>
        <w:textAlignment w:val="auto"/>
        <w:rPr>
          <w:rFonts w:hint="eastAsia" w:ascii="方正小标宋_GBK" w:hAnsi="方正小标宋_GBK" w:eastAsia="方正小标宋_GBK" w:cs="方正小标宋_GBK"/>
          <w:b w:val="0"/>
          <w:bCs/>
          <w:color w:val="auto"/>
          <w:highlight w:val="none"/>
        </w:rPr>
      </w:pPr>
    </w:p>
    <w:p>
      <w:pPr>
        <w:pStyle w:val="3"/>
        <w:pageBreakBefore w:val="0"/>
        <w:kinsoku/>
        <w:wordWrap/>
        <w:overflowPunct/>
        <w:topLinePunct w:val="0"/>
        <w:autoSpaceDE/>
        <w:autoSpaceDN/>
        <w:bidi w:val="0"/>
        <w:spacing w:before="0" w:after="0" w:line="576" w:lineRule="exact"/>
        <w:jc w:val="center"/>
        <w:textAlignment w:val="auto"/>
        <w:rPr>
          <w:rFonts w:hint="eastAsia" w:ascii="方正小标宋_GBK" w:hAnsi="方正小标宋_GBK" w:eastAsia="方正小标宋_GBK" w:cs="方正小标宋_GBK"/>
          <w:b w:val="0"/>
          <w:bCs/>
          <w:color w:val="auto"/>
          <w:highlight w:val="none"/>
        </w:rPr>
      </w:pPr>
    </w:p>
    <w:p>
      <w:pPr>
        <w:rPr>
          <w:rFonts w:hint="eastAsia" w:ascii="方正小标宋_GBK" w:hAnsi="方正小标宋_GBK" w:eastAsia="方正小标宋_GBK" w:cs="方正小标宋_GBK"/>
          <w:b w:val="0"/>
          <w:bCs/>
          <w:color w:val="auto"/>
          <w:highlight w:val="none"/>
        </w:rPr>
      </w:pPr>
    </w:p>
    <w:p>
      <w:pPr>
        <w:pStyle w:val="2"/>
        <w:rPr>
          <w:rFonts w:hint="eastAsia" w:ascii="方正小标宋_GBK" w:hAnsi="方正小标宋_GBK" w:eastAsia="方正小标宋_GBK" w:cs="方正小标宋_GBK"/>
          <w:b w:val="0"/>
          <w:bCs/>
          <w:color w:val="auto"/>
          <w:highlight w:val="none"/>
        </w:rPr>
      </w:pPr>
    </w:p>
    <w:p>
      <w:pPr>
        <w:pStyle w:val="2"/>
        <w:rPr>
          <w:rFonts w:hint="eastAsia" w:ascii="方正小标宋_GBK" w:hAnsi="方正小标宋_GBK" w:eastAsia="方正小标宋_GBK" w:cs="方正小标宋_GBK"/>
          <w:b w:val="0"/>
          <w:bCs/>
          <w:color w:val="auto"/>
          <w:highlight w:val="none"/>
        </w:rPr>
      </w:pPr>
    </w:p>
    <w:p>
      <w:pPr>
        <w:pStyle w:val="2"/>
        <w:rPr>
          <w:rFonts w:hint="eastAsia" w:ascii="方正小标宋_GBK" w:hAnsi="方正小标宋_GBK" w:eastAsia="方正小标宋_GBK" w:cs="方正小标宋_GBK"/>
          <w:b w:val="0"/>
          <w:bCs/>
          <w:color w:val="auto"/>
          <w:highlight w:val="none"/>
        </w:rPr>
      </w:pPr>
    </w:p>
    <w:p>
      <w:pPr>
        <w:pStyle w:val="2"/>
        <w:rPr>
          <w:rFonts w:hint="eastAsia" w:ascii="方正小标宋_GBK" w:hAnsi="方正小标宋_GBK" w:eastAsia="方正小标宋_GBK" w:cs="方正小标宋_GBK"/>
          <w:b w:val="0"/>
          <w:bCs/>
          <w:color w:val="auto"/>
          <w:highlight w:val="none"/>
        </w:rPr>
      </w:pPr>
    </w:p>
    <w:p>
      <w:pPr>
        <w:pStyle w:val="2"/>
        <w:rPr>
          <w:rFonts w:hint="eastAsia" w:ascii="方正小标宋_GBK" w:hAnsi="方正小标宋_GBK" w:eastAsia="方正小标宋_GBK" w:cs="方正小标宋_GBK"/>
          <w:b w:val="0"/>
          <w:bCs/>
          <w:color w:val="auto"/>
          <w:highlight w:val="none"/>
        </w:rPr>
      </w:pPr>
    </w:p>
    <w:p>
      <w:pPr>
        <w:pStyle w:val="3"/>
        <w:pageBreakBefore w:val="0"/>
        <w:kinsoku/>
        <w:wordWrap/>
        <w:overflowPunct/>
        <w:topLinePunct w:val="0"/>
        <w:autoSpaceDE/>
        <w:autoSpaceDN/>
        <w:bidi w:val="0"/>
        <w:spacing w:before="0" w:after="0" w:line="576" w:lineRule="exact"/>
        <w:jc w:val="center"/>
        <w:textAlignment w:val="auto"/>
        <w:rPr>
          <w:rFonts w:hint="eastAsia" w:ascii="方正小标宋_GBK" w:hAnsi="方正小标宋_GBK" w:eastAsia="方正小标宋_GBK" w:cs="方正小标宋_GBK"/>
          <w:b w:val="0"/>
          <w:bCs/>
          <w:color w:val="auto"/>
          <w:highlight w:val="none"/>
        </w:rPr>
      </w:pPr>
    </w:p>
    <w:p>
      <w:pPr>
        <w:pStyle w:val="3"/>
        <w:pageBreakBefore w:val="0"/>
        <w:kinsoku/>
        <w:wordWrap/>
        <w:overflowPunct/>
        <w:topLinePunct w:val="0"/>
        <w:autoSpaceDE/>
        <w:autoSpaceDN/>
        <w:bidi w:val="0"/>
        <w:spacing w:before="0" w:after="0" w:line="576" w:lineRule="exact"/>
        <w:jc w:val="center"/>
        <w:textAlignment w:val="auto"/>
        <w:rPr>
          <w:rStyle w:val="19"/>
          <w:rFonts w:hint="eastAsia" w:ascii="方正小标宋_GBK" w:hAnsi="方正小标宋_GBK" w:eastAsia="方正小标宋_GBK" w:cs="方正小标宋_GBK"/>
          <w:b w:val="0"/>
          <w:bCs/>
          <w:color w:val="auto"/>
          <w:highlight w:val="none"/>
        </w:rPr>
      </w:pPr>
      <w:r>
        <w:rPr>
          <w:rFonts w:hint="eastAsia" w:ascii="方正小标宋_GBK" w:hAnsi="方正小标宋_GBK" w:eastAsia="方正小标宋_GBK" w:cs="方正小标宋_GBK"/>
          <w:b w:val="0"/>
          <w:bCs/>
          <w:color w:val="auto"/>
          <w:highlight w:val="none"/>
        </w:rPr>
        <w:t xml:space="preserve">第一部分 </w:t>
      </w:r>
      <w:r>
        <w:rPr>
          <w:rStyle w:val="19"/>
          <w:rFonts w:hint="eastAsia" w:ascii="方正小标宋_GBK" w:hAnsi="方正小标宋_GBK" w:eastAsia="方正小标宋_GBK" w:cs="方正小标宋_GBK"/>
          <w:b w:val="0"/>
          <w:bCs/>
          <w:color w:val="auto"/>
          <w:highlight w:val="none"/>
        </w:rPr>
        <w:t>部门概况</w:t>
      </w:r>
      <w:bookmarkEnd w:id="12"/>
      <w:bookmarkEnd w:id="13"/>
    </w:p>
    <w:p>
      <w:pPr>
        <w:pageBreakBefore w:val="0"/>
        <w:widowControl/>
        <w:kinsoku/>
        <w:wordWrap/>
        <w:overflowPunct/>
        <w:topLinePunct w:val="0"/>
        <w:autoSpaceDE/>
        <w:autoSpaceDN/>
        <w:bidi w:val="0"/>
        <w:spacing w:line="576" w:lineRule="exact"/>
        <w:jc w:val="left"/>
        <w:textAlignment w:val="auto"/>
        <w:rPr>
          <w:rFonts w:ascii="黑体" w:eastAsia="黑体"/>
          <w:color w:val="auto"/>
          <w:sz w:val="32"/>
          <w:szCs w:val="32"/>
          <w:highlight w:val="none"/>
        </w:rPr>
      </w:pP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黑体" w:hAnsi="黑体" w:eastAsia="黑体"/>
          <w:b w:val="0"/>
          <w:color w:val="auto"/>
          <w:highlight w:val="none"/>
          <w:lang w:eastAsia="zh-CN"/>
        </w:rPr>
        <w:t>一、部门职责</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（一）主要职能</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Times New Roman" w:eastAsia="仿宋_GB2312" w:cs="Times New Roman"/>
          <w:b w:val="0"/>
          <w:bCs w:val="0"/>
          <w:color w:val="auto"/>
          <w:sz w:val="32"/>
          <w:szCs w:val="32"/>
          <w:highlight w:val="none"/>
          <w:lang w:val="en-US" w:eastAsia="zh-CN"/>
        </w:rPr>
      </w:pPr>
      <w:r>
        <w:rPr>
          <w:rFonts w:hint="eastAsia" w:ascii="仿宋_GB2312" w:hAnsi="Times New Roman" w:eastAsia="仿宋_GB2312" w:cs="Times New Roman"/>
          <w:b w:val="0"/>
          <w:bCs w:val="0"/>
          <w:color w:val="auto"/>
          <w:sz w:val="32"/>
          <w:szCs w:val="32"/>
          <w:highlight w:val="none"/>
          <w:lang w:val="en-US" w:eastAsia="zh-CN"/>
        </w:rPr>
        <w:t>贯彻实施国家、省体育工作的方针、政策和法律、法规，研究拟订全市体育工作的规范性文件并组织实施。研究体育发展战略，拟订全市体育事业发展规划，负责推动多元化体育服务体系建设，推进体育公共服务和体育体制改革。统筹规划全市群众体育发展，负责实施全民健身计划，监督实施国家体育锻炼标准，推动全市国民体质监测和社会体育，指导工作队伍制度建设，指导公共体育设施的建设，负责对公共体育设施的管理</w:t>
      </w:r>
      <w:r>
        <w:rPr>
          <w:rFonts w:hint="eastAsia" w:ascii="仿宋_GB2312" w:eastAsia="仿宋_GB2312" w:cs="Times New Roman"/>
          <w:b w:val="0"/>
          <w:bCs w:val="0"/>
          <w:color w:val="auto"/>
          <w:sz w:val="32"/>
          <w:szCs w:val="32"/>
          <w:highlight w:val="none"/>
          <w:lang w:val="en-US" w:eastAsia="zh-CN"/>
        </w:rPr>
        <w:t>。</w:t>
      </w:r>
      <w:r>
        <w:rPr>
          <w:rFonts w:hint="eastAsia" w:ascii="仿宋_GB2312" w:hAnsi="Times New Roman" w:eastAsia="仿宋_GB2312" w:cs="Times New Roman"/>
          <w:b w:val="0"/>
          <w:bCs w:val="0"/>
          <w:color w:val="auto"/>
          <w:sz w:val="32"/>
          <w:szCs w:val="32"/>
          <w:highlight w:val="none"/>
          <w:lang w:val="en-US" w:eastAsia="zh-CN"/>
        </w:rPr>
        <w:t>统筹规划全市竞技体育发展，指导体育训练、体育竞赛和运动队伍建设，组织和统筹参加省级以上综合性运动会，组织协调市级综合性运动会的竞赛工作，协调运动员社会保障工作。统筹规划全市青少年体育发展，指导和推进青少年体育工作。拟订全市体育产业发展政策，规划体育服务管理，推动体育标准化建设，负责监督管理全市体育彩票销售工作。组织开展体育交流与合作。指导体育科研、技术攻关和成果推广合作，负责组织、监督全市体育运动中的反兴奋剂工作。承担由市政府公布的有关行政审批事项。承办市政府交办的其他事项。</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（二）2022年重点工作完成情况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宋体"/>
          <w:color w:val="auto"/>
          <w:sz w:val="32"/>
          <w:szCs w:val="32"/>
          <w:lang w:eastAsia="zh-CN"/>
        </w:rPr>
      </w:pPr>
      <w:r>
        <w:rPr>
          <w:rFonts w:hint="eastAsia" w:ascii="仿宋_GB2312" w:eastAsia="仿宋_GB2312"/>
          <w:color w:val="auto"/>
          <w:sz w:val="32"/>
          <w:szCs w:val="32"/>
        </w:rPr>
        <w:t>一是群众体育蓬勃发展</w:t>
      </w:r>
      <w:r>
        <w:rPr>
          <w:rFonts w:hint="eastAsia" w:ascii="仿宋_GB2312" w:eastAsia="仿宋_GB2312"/>
          <w:color w:val="auto"/>
          <w:sz w:val="32"/>
          <w:szCs w:val="32"/>
          <w:lang w:eastAsia="zh-CN"/>
        </w:rPr>
        <w:t>。</w:t>
      </w:r>
      <w:r>
        <w:rPr>
          <w:rFonts w:hint="eastAsia" w:ascii="仿宋_GB2312" w:eastAsia="仿宋_GB2312"/>
          <w:color w:val="auto"/>
          <w:sz w:val="32"/>
          <w:szCs w:val="32"/>
        </w:rPr>
        <w:t>出台《广元市全民健身场地设施补短板五年行动计划》</w:t>
      </w:r>
      <w:r>
        <w:rPr>
          <w:rFonts w:hint="eastAsia" w:ascii="仿宋_GB2312"/>
          <w:color w:val="auto"/>
          <w:sz w:val="32"/>
          <w:szCs w:val="32"/>
          <w:lang w:eastAsia="zh-CN"/>
        </w:rPr>
        <w:t>，</w:t>
      </w:r>
      <w:r>
        <w:rPr>
          <w:rFonts w:hint="eastAsia" w:ascii="仿宋_GB2312" w:eastAsia="仿宋_GB2312"/>
          <w:color w:val="auto"/>
          <w:sz w:val="32"/>
          <w:szCs w:val="32"/>
        </w:rPr>
        <w:t>新建成清溪镇、曾家镇等乡镇多功能运动场16个，开工建设</w:t>
      </w:r>
      <w:r>
        <w:rPr>
          <w:rFonts w:hint="eastAsia" w:ascii="仿宋_GB2312" w:hAnsi="仿宋_GB2312" w:eastAsia="仿宋_GB2312" w:cs="仿宋_GB2312"/>
          <w:color w:val="auto"/>
          <w:sz w:val="32"/>
          <w:szCs w:val="32"/>
        </w:rPr>
        <w:t>中央、省级补助全民健身项目59个，</w:t>
      </w:r>
      <w:r>
        <w:rPr>
          <w:rFonts w:hint="eastAsia" w:ascii="仿宋_GB2312" w:eastAsia="仿宋_GB2312"/>
          <w:color w:val="auto"/>
          <w:sz w:val="32"/>
          <w:szCs w:val="32"/>
        </w:rPr>
        <w:t>人均体育场地面积将达到</w:t>
      </w:r>
      <w:r>
        <w:rPr>
          <w:rFonts w:hint="eastAsia" w:ascii="仿宋_GB2312"/>
          <w:color w:val="auto"/>
          <w:sz w:val="32"/>
          <w:szCs w:val="32"/>
          <w:lang w:val="en-US" w:eastAsia="zh-CN"/>
        </w:rPr>
        <w:t>2.61</w:t>
      </w:r>
      <w:r>
        <w:rPr>
          <w:rFonts w:hint="eastAsia" w:ascii="仿宋_GB2312" w:eastAsia="仿宋_GB2312"/>
          <w:color w:val="auto"/>
          <w:sz w:val="32"/>
          <w:szCs w:val="32"/>
        </w:rPr>
        <w:t>平方米</w:t>
      </w:r>
      <w:r>
        <w:rPr>
          <w:rFonts w:hint="eastAsia" w:ascii="仿宋_GB2312" w:hAnsi="仿宋_GB2312" w:eastAsia="仿宋_GB2312" w:cs="仿宋_GB2312"/>
          <w:color w:val="auto"/>
          <w:sz w:val="32"/>
          <w:szCs w:val="32"/>
          <w:lang w:val="en-US" w:eastAsia="zh-CN"/>
        </w:rPr>
        <w:t>，居全省第二</w:t>
      </w:r>
      <w:r>
        <w:rPr>
          <w:rFonts w:hint="eastAsia" w:ascii="仿宋_GB2312"/>
          <w:color w:val="auto"/>
          <w:sz w:val="32"/>
          <w:szCs w:val="32"/>
          <w:lang w:eastAsia="zh-CN"/>
        </w:rPr>
        <w:t>。</w:t>
      </w:r>
      <w:r>
        <w:rPr>
          <w:rFonts w:hint="eastAsia" w:ascii="仿宋_GB2312" w:eastAsia="仿宋_GB2312"/>
          <w:color w:val="auto"/>
          <w:sz w:val="32"/>
          <w:szCs w:val="32"/>
        </w:rPr>
        <w:t>全市15个大中小型体育场馆共服务健身群众</w:t>
      </w:r>
      <w:r>
        <w:rPr>
          <w:rFonts w:hint="eastAsia" w:ascii="仿宋_GB2312" w:hAnsi="仿宋_GB2312" w:eastAsia="仿宋_GB2312" w:cs="仿宋_GB2312"/>
          <w:color w:val="auto"/>
          <w:sz w:val="32"/>
          <w:szCs w:val="32"/>
        </w:rPr>
        <w:t>超150万人次，资金拨付680.5万元</w:t>
      </w:r>
      <w:r>
        <w:rPr>
          <w:rFonts w:hint="eastAsia" w:ascii="仿宋_GB2312" w:eastAsia="仿宋_GB2312"/>
          <w:color w:val="auto"/>
          <w:sz w:val="32"/>
          <w:szCs w:val="32"/>
        </w:rPr>
        <w:t>，圆满完成民生任务</w:t>
      </w:r>
      <w:r>
        <w:rPr>
          <w:rFonts w:hint="eastAsia" w:ascii="仿宋_GB2312" w:eastAsia="仿宋_GB2312"/>
          <w:color w:val="auto"/>
          <w:sz w:val="32"/>
          <w:szCs w:val="32"/>
          <w:lang w:eastAsia="zh-CN"/>
        </w:rPr>
        <w:t>。二是</w:t>
      </w:r>
      <w:r>
        <w:rPr>
          <w:rFonts w:hint="eastAsia" w:ascii="仿宋_GB2312" w:eastAsia="仿宋_GB2312"/>
          <w:color w:val="auto"/>
          <w:sz w:val="32"/>
          <w:szCs w:val="32"/>
        </w:rPr>
        <w:t>青少年体育健康发展。举办滑雪、轮滑、象棋、羽毛球、足球等项目“冬夏令营”、技能训练营赛事活动7次，参加人数3400余人次。开展各级青少年学生综合性运动会、单项比赛和各项联赛48次，参加人数近3万人</w:t>
      </w:r>
      <w:r>
        <w:rPr>
          <w:rFonts w:hint="eastAsia" w:ascii="仿宋_GB2312" w:eastAsia="仿宋_GB2312"/>
          <w:color w:val="auto"/>
          <w:sz w:val="32"/>
          <w:szCs w:val="32"/>
          <w:lang w:val="en" w:eastAsia="zh-CN"/>
        </w:rPr>
        <w:t>，</w:t>
      </w:r>
      <w:r>
        <w:rPr>
          <w:rFonts w:hint="eastAsia" w:ascii="仿宋_GB2312" w:eastAsia="仿宋_GB2312" w:cs="楷体_GB2312"/>
          <w:color w:val="auto"/>
          <w:sz w:val="32"/>
          <w:szCs w:val="32"/>
        </w:rPr>
        <w:t>成立</w:t>
      </w:r>
      <w:r>
        <w:rPr>
          <w:rFonts w:hint="eastAsia" w:ascii="仿宋_GB2312" w:eastAsia="仿宋_GB2312" w:cs="仿宋_GB2312"/>
          <w:color w:val="auto"/>
          <w:sz w:val="32"/>
          <w:szCs w:val="32"/>
        </w:rPr>
        <w:t>“三大球”振兴工作领导小组，建立“三大球”校园、县区、市级三级竞赛和幼、小、初、高全覆盖的赛事活动体系</w:t>
      </w:r>
      <w:r>
        <w:rPr>
          <w:rFonts w:hint="eastAsia" w:ascii="仿宋_GB2312" w:cs="仿宋_GB2312"/>
          <w:color w:val="auto"/>
          <w:sz w:val="32"/>
          <w:szCs w:val="32"/>
          <w:lang w:eastAsia="zh-CN"/>
        </w:rPr>
        <w:t>。</w:t>
      </w:r>
      <w:r>
        <w:rPr>
          <w:rFonts w:hint="eastAsia" w:ascii="仿宋_GB2312" w:eastAsia="仿宋_GB2312" w:cs="仿宋_GB2312"/>
          <w:color w:val="auto"/>
          <w:sz w:val="32"/>
          <w:szCs w:val="32"/>
        </w:rPr>
        <w:t>创建省级高水平后备人才基地4个、乒乓球特色学校3所，市级竞技体育布点校8所。</w:t>
      </w:r>
      <w:r>
        <w:rPr>
          <w:rFonts w:hint="eastAsia" w:ascii="仿宋_GB2312" w:eastAsia="仿宋_GB2312"/>
          <w:color w:val="auto"/>
          <w:sz w:val="32"/>
          <w:szCs w:val="32"/>
          <w:lang w:eastAsia="zh-CN"/>
        </w:rPr>
        <w:t>在乐山市举办的省十四运会上，我市代表团共派出500余名运动员参加青少年体育项目1</w:t>
      </w:r>
      <w:r>
        <w:rPr>
          <w:rFonts w:hint="eastAsia" w:ascii="仿宋_GB2312" w:eastAsia="仿宋_GB2312" w:cs="仿宋_GB2312"/>
          <w:color w:val="auto"/>
          <w:sz w:val="32"/>
          <w:szCs w:val="32"/>
        </w:rPr>
        <w:t>9个大项和群众体育项目12个大项的比赛，分别获得16金18银16铜和7金7银6铜，并</w:t>
      </w:r>
      <w:r>
        <w:rPr>
          <w:rFonts w:hint="eastAsia" w:ascii="仿宋_GB2312" w:eastAsia="仿宋_GB2312"/>
          <w:color w:val="auto"/>
          <w:sz w:val="32"/>
          <w:szCs w:val="32"/>
        </w:rPr>
        <w:t>获体育道德风尚奖，</w:t>
      </w:r>
      <w:r>
        <w:rPr>
          <w:rFonts w:hint="eastAsia" w:ascii="仿宋_GB2312" w:eastAsia="仿宋_GB2312" w:cs="仿宋_GB2312"/>
          <w:color w:val="auto"/>
          <w:sz w:val="32"/>
          <w:szCs w:val="32"/>
        </w:rPr>
        <w:t>取得了成绩和荣誉双丰收。</w:t>
      </w:r>
      <w:r>
        <w:rPr>
          <w:rFonts w:hint="eastAsia" w:ascii="仿宋_GB2312" w:eastAsia="仿宋_GB2312" w:cs="仿宋_GB2312"/>
          <w:color w:val="auto"/>
          <w:sz w:val="32"/>
          <w:szCs w:val="32"/>
          <w:lang w:eastAsia="zh-CN"/>
        </w:rPr>
        <w:t>三是</w:t>
      </w:r>
      <w:r>
        <w:rPr>
          <w:rFonts w:hint="eastAsia" w:ascii="仿宋_GB2312" w:eastAsia="仿宋_GB2312" w:cs="仿宋_GB2312"/>
          <w:color w:val="auto"/>
          <w:sz w:val="32"/>
          <w:szCs w:val="32"/>
        </w:rPr>
        <w:t>体育产业高质量发展。</w:t>
      </w:r>
      <w:r>
        <w:rPr>
          <w:rFonts w:hint="eastAsia" w:ascii="仿宋_GB2312" w:hAnsi="仿宋_GB2312" w:eastAsia="仿宋_GB2312"/>
          <w:color w:val="auto"/>
          <w:spacing w:val="-2"/>
          <w:sz w:val="32"/>
          <w:szCs w:val="32"/>
        </w:rPr>
        <w:t>依托剑门关、昭化古城、栖凤湖等景区策划大蜀道山地马拉松赛、“横渡嘉陵江”公开水域游泳比赛等体旅赛事活动10个以上，成功</w:t>
      </w:r>
      <w:r>
        <w:rPr>
          <w:rFonts w:hint="eastAsia" w:ascii="仿宋_GB2312" w:hAnsi="仿宋_GB2312" w:eastAsia="仿宋_GB2312"/>
          <w:color w:val="auto"/>
          <w:sz w:val="32"/>
        </w:rPr>
        <w:t>举办了2022年全国女子篮球锦标赛、2022年四川自然岩壁攀岩精英赛（广元剑门关）</w:t>
      </w:r>
      <w:r>
        <w:rPr>
          <w:rFonts w:hint="eastAsia" w:ascii="仿宋_GB2312" w:hAnsi="仿宋_GB2312"/>
          <w:color w:val="auto"/>
          <w:sz w:val="32"/>
          <w:lang w:eastAsia="zh-CN"/>
        </w:rPr>
        <w:t>，</w:t>
      </w:r>
      <w:r>
        <w:rPr>
          <w:rFonts w:hint="eastAsia" w:ascii="仿宋_GB2312" w:hAnsi="仿宋_GB2312" w:eastAsia="仿宋_GB2312" w:cs="仿宋_GB2312"/>
          <w:color w:val="auto"/>
          <w:sz w:val="32"/>
          <w:szCs w:val="32"/>
        </w:rPr>
        <w:t>全年体育彩票销</w:t>
      </w:r>
      <w:r>
        <w:rPr>
          <w:rFonts w:hint="eastAsia" w:ascii="仿宋_GB2312" w:hAnsi="宋体" w:eastAsia="仿宋_GB2312"/>
          <w:color w:val="auto"/>
          <w:sz w:val="32"/>
          <w:szCs w:val="32"/>
        </w:rPr>
        <w:t>售额</w:t>
      </w:r>
      <w:r>
        <w:rPr>
          <w:rFonts w:hint="eastAsia" w:ascii="仿宋_GB2312" w:hAnsi="宋体" w:eastAsia="仿宋_GB2312"/>
          <w:color w:val="auto"/>
          <w:sz w:val="32"/>
          <w:szCs w:val="32"/>
          <w:lang w:val="en-US" w:eastAsia="zh-CN"/>
        </w:rPr>
        <w:t>30600</w:t>
      </w:r>
      <w:r>
        <w:rPr>
          <w:rFonts w:hint="eastAsia" w:ascii="仿宋_GB2312" w:hAnsi="宋体" w:eastAsia="仿宋_GB2312"/>
          <w:color w:val="auto"/>
          <w:sz w:val="32"/>
          <w:szCs w:val="32"/>
        </w:rPr>
        <w:t>万元</w:t>
      </w:r>
      <w:r>
        <w:rPr>
          <w:rFonts w:hint="eastAsia" w:ascii="仿宋_GB2312" w:hAnsi="宋体"/>
          <w:color w:val="auto"/>
          <w:sz w:val="32"/>
          <w:szCs w:val="32"/>
          <w:lang w:eastAsia="zh-CN"/>
        </w:rPr>
        <w:t>，</w:t>
      </w:r>
      <w:r>
        <w:rPr>
          <w:rFonts w:hint="eastAsia" w:ascii="仿宋_GB2312" w:hAnsi="宋体" w:eastAsia="仿宋_GB2312"/>
          <w:color w:val="auto"/>
          <w:sz w:val="32"/>
          <w:szCs w:val="32"/>
        </w:rPr>
        <w:t>实现</w:t>
      </w:r>
      <w:r>
        <w:rPr>
          <w:rFonts w:hint="eastAsia" w:ascii="仿宋_GB2312" w:hAnsi="宋体" w:eastAsia="仿宋_GB2312"/>
          <w:color w:val="auto"/>
          <w:sz w:val="32"/>
          <w:szCs w:val="32"/>
          <w:lang w:eastAsia="zh-CN"/>
        </w:rPr>
        <w:t>市本级</w:t>
      </w:r>
      <w:r>
        <w:rPr>
          <w:rFonts w:hint="eastAsia" w:ascii="仿宋_GB2312" w:hAnsi="宋体" w:eastAsia="仿宋_GB2312"/>
          <w:color w:val="auto"/>
          <w:sz w:val="32"/>
          <w:szCs w:val="32"/>
        </w:rPr>
        <w:t>体彩公益金分成</w:t>
      </w:r>
      <w:r>
        <w:rPr>
          <w:rFonts w:hint="eastAsia" w:ascii="仿宋_GB2312" w:hAnsi="宋体" w:eastAsia="仿宋_GB2312"/>
          <w:color w:val="auto"/>
          <w:sz w:val="32"/>
          <w:szCs w:val="32"/>
          <w:lang w:val="en-US" w:eastAsia="zh-CN"/>
        </w:rPr>
        <w:t>1100余</w:t>
      </w:r>
      <w:r>
        <w:rPr>
          <w:rFonts w:hint="eastAsia" w:ascii="仿宋_GB2312" w:hAnsi="宋体" w:eastAsia="仿宋_GB2312"/>
          <w:color w:val="auto"/>
          <w:sz w:val="32"/>
          <w:szCs w:val="32"/>
        </w:rPr>
        <w:t>万元</w:t>
      </w:r>
      <w:r>
        <w:rPr>
          <w:rFonts w:hint="eastAsia" w:ascii="仿宋_GB2312" w:hAnsi="宋体"/>
          <w:color w:val="auto"/>
          <w:sz w:val="32"/>
          <w:szCs w:val="32"/>
          <w:lang w:eastAsia="zh-CN"/>
        </w:rPr>
        <w:t>。</w:t>
      </w:r>
      <w:bookmarkStart w:id="14" w:name="_Toc15377200"/>
      <w:bookmarkStart w:id="15" w:name="_Toc15396601"/>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Style w:val="20"/>
          <w:b w:val="0"/>
          <w:bCs w:val="0"/>
          <w:color w:val="auto"/>
          <w:sz w:val="32"/>
          <w:szCs w:val="32"/>
          <w:highlight w:val="none"/>
        </w:rPr>
      </w:pPr>
      <w:r>
        <w:rPr>
          <w:rFonts w:hint="eastAsia" w:ascii="黑体" w:eastAsia="黑体"/>
          <w:b w:val="0"/>
          <w:color w:val="auto"/>
          <w:sz w:val="32"/>
          <w:szCs w:val="32"/>
          <w:highlight w:val="none"/>
        </w:rPr>
        <w:t>二、</w:t>
      </w:r>
      <w:r>
        <w:rPr>
          <w:rFonts w:hint="eastAsia" w:ascii="黑体" w:hAnsi="黑体" w:eastAsia="黑体"/>
          <w:b w:val="0"/>
          <w:color w:val="auto"/>
          <w:sz w:val="32"/>
          <w:szCs w:val="32"/>
          <w:highlight w:val="none"/>
        </w:rPr>
        <w:t>机</w:t>
      </w:r>
      <w:r>
        <w:rPr>
          <w:rStyle w:val="20"/>
          <w:rFonts w:hint="eastAsia" w:ascii="黑体" w:hAnsi="黑体" w:eastAsia="黑体"/>
          <w:b w:val="0"/>
          <w:bCs w:val="0"/>
          <w:color w:val="auto"/>
          <w:sz w:val="32"/>
          <w:szCs w:val="32"/>
          <w:highlight w:val="none"/>
        </w:rPr>
        <w:t>构设置</w:t>
      </w:r>
      <w:bookmarkEnd w:id="14"/>
      <w:bookmarkEnd w:id="15"/>
    </w:p>
    <w:p>
      <w:pPr>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广元市体育局</w:t>
      </w:r>
      <w:r>
        <w:rPr>
          <w:rFonts w:hint="eastAsia" w:ascii="仿宋_GB2312" w:hAnsi="仿宋_GB2312" w:eastAsia="仿宋_GB2312" w:cs="仿宋_GB2312"/>
          <w:color w:val="auto"/>
          <w:sz w:val="32"/>
          <w:szCs w:val="32"/>
          <w:highlight w:val="none"/>
        </w:rPr>
        <w:t>下属二级</w:t>
      </w:r>
      <w:r>
        <w:rPr>
          <w:rFonts w:hint="eastAsia" w:ascii="仿宋_GB2312" w:hAnsi="仿宋_GB2312" w:eastAsia="仿宋_GB2312" w:cs="仿宋_GB2312"/>
          <w:color w:val="auto"/>
          <w:sz w:val="32"/>
          <w:szCs w:val="32"/>
          <w:highlight w:val="none"/>
          <w:lang w:eastAsia="zh-CN"/>
        </w:rPr>
        <w:t>预算</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个，其中行政单位</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个，参照公务员法管理的事业单位</w:t>
      </w:r>
      <w:r>
        <w:rPr>
          <w:rFonts w:hint="eastAsia" w:ascii="仿宋_GB2312" w:hAnsi="仿宋_GB2312" w:eastAsia="仿宋_GB2312" w:cs="仿宋_GB2312"/>
          <w:bCs/>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个，其他事业单位</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w:t>
      </w:r>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纳入</w:t>
      </w:r>
      <w:r>
        <w:rPr>
          <w:rFonts w:hint="eastAsia" w:ascii="仿宋_GB2312" w:hAnsi="仿宋_GB2312" w:eastAsia="仿宋_GB2312" w:cs="仿宋_GB2312"/>
          <w:color w:val="auto"/>
          <w:sz w:val="32"/>
          <w:szCs w:val="32"/>
          <w:highlight w:val="none"/>
          <w:lang w:eastAsia="zh-CN"/>
        </w:rPr>
        <w:t>广元市体育局</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年度部门决算编制范围的二级预算单位包括：</w:t>
      </w:r>
    </w:p>
    <w:p>
      <w:pPr>
        <w:pStyle w:val="2"/>
        <w:pageBreakBefore w:val="0"/>
        <w:numPr>
          <w:ilvl w:val="0"/>
          <w:numId w:val="1"/>
        </w:numPr>
        <w:kinsoku/>
        <w:wordWrap/>
        <w:overflowPunct/>
        <w:topLinePunct w:val="0"/>
        <w:autoSpaceDE/>
        <w:autoSpaceDN/>
        <w:bidi w:val="0"/>
        <w:adjustRightInd w:val="0"/>
        <w:snapToGrid w:val="0"/>
        <w:spacing w:beforeLines="0" w:line="576" w:lineRule="exact"/>
        <w:textAlignment w:val="auto"/>
        <w:outlineLvl w:val="2"/>
        <w:rPr>
          <w:rFonts w:hint="eastAsia" w:ascii="仿宋_GB2312" w:hAnsi="仿宋_GB2312" w:eastAsia="仿宋_GB2312" w:cs="仿宋_GB2312"/>
          <w:color w:val="auto"/>
          <w:sz w:val="32"/>
          <w:szCs w:val="32"/>
          <w:highlight w:val="none"/>
        </w:rPr>
      </w:pPr>
      <w:bookmarkStart w:id="16" w:name="_Toc15306276"/>
      <w:bookmarkStart w:id="17" w:name="_Toc15377202"/>
      <w:bookmarkStart w:id="18" w:name="_Toc15377433"/>
      <w:bookmarkStart w:id="19" w:name="_Toc15378449"/>
      <w:r>
        <w:rPr>
          <w:rFonts w:hint="eastAsia" w:ascii="仿宋_GB2312" w:hAnsi="仿宋_GB2312" w:eastAsia="仿宋_GB2312" w:cs="仿宋_GB2312"/>
          <w:color w:val="auto"/>
          <w:sz w:val="32"/>
          <w:szCs w:val="32"/>
          <w:highlight w:val="none"/>
          <w:lang w:eastAsia="zh-CN"/>
        </w:rPr>
        <w:t>广元市体育局（机关）</w:t>
      </w:r>
    </w:p>
    <w:bookmarkEnd w:id="16"/>
    <w:bookmarkEnd w:id="17"/>
    <w:bookmarkEnd w:id="18"/>
    <w:bookmarkEnd w:id="19"/>
    <w:p>
      <w:pPr>
        <w:pStyle w:val="2"/>
        <w:pageBreakBefore w:val="0"/>
        <w:numPr>
          <w:ilvl w:val="0"/>
          <w:numId w:val="1"/>
        </w:numPr>
        <w:kinsoku/>
        <w:wordWrap/>
        <w:overflowPunct/>
        <w:topLinePunct w:val="0"/>
        <w:autoSpaceDE/>
        <w:autoSpaceDN/>
        <w:bidi w:val="0"/>
        <w:adjustRightInd w:val="0"/>
        <w:snapToGrid w:val="0"/>
        <w:spacing w:beforeLines="0" w:line="576" w:lineRule="exact"/>
        <w:textAlignment w:val="auto"/>
        <w:outlineLvl w:val="2"/>
        <w:rPr>
          <w:rFonts w:hint="eastAsia" w:ascii="仿宋_GB2312" w:hAnsi="仿宋_GB2312" w:eastAsia="仿宋_GB2312" w:cs="仿宋_GB2312"/>
          <w:color w:val="auto"/>
          <w:sz w:val="32"/>
          <w:szCs w:val="32"/>
          <w:highlight w:val="none"/>
        </w:rPr>
      </w:pPr>
      <w:bookmarkStart w:id="20" w:name="_Toc15377203"/>
      <w:bookmarkStart w:id="21" w:name="_Toc15378450"/>
      <w:bookmarkStart w:id="22" w:name="_Toc15306277"/>
      <w:bookmarkStart w:id="23" w:name="_Toc15377434"/>
      <w:r>
        <w:rPr>
          <w:rFonts w:hint="eastAsia" w:ascii="仿宋_GB2312" w:hAnsi="仿宋_GB2312" w:eastAsia="仿宋_GB2312" w:cs="仿宋_GB2312"/>
          <w:color w:val="auto"/>
          <w:sz w:val="32"/>
          <w:szCs w:val="32"/>
          <w:highlight w:val="none"/>
          <w:lang w:eastAsia="zh-CN"/>
        </w:rPr>
        <w:t>广元市</w:t>
      </w:r>
      <w:bookmarkEnd w:id="20"/>
      <w:bookmarkEnd w:id="21"/>
      <w:bookmarkEnd w:id="22"/>
      <w:bookmarkEnd w:id="23"/>
      <w:r>
        <w:rPr>
          <w:rFonts w:hint="eastAsia" w:ascii="仿宋_GB2312" w:hAnsi="仿宋_GB2312" w:eastAsia="仿宋_GB2312" w:cs="仿宋_GB2312"/>
          <w:color w:val="auto"/>
          <w:sz w:val="32"/>
          <w:szCs w:val="32"/>
          <w:highlight w:val="none"/>
          <w:lang w:eastAsia="zh-CN"/>
        </w:rPr>
        <w:t>业余体校</w:t>
      </w:r>
    </w:p>
    <w:p>
      <w:pPr>
        <w:pStyle w:val="2"/>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广元市澳源体育服务中心</w:t>
      </w:r>
    </w:p>
    <w:p>
      <w:pPr>
        <w:pStyle w:val="2"/>
        <w:pageBreakBefore w:val="0"/>
        <w:kinsoku/>
        <w:wordWrap/>
        <w:overflowPunct/>
        <w:topLinePunct w:val="0"/>
        <w:autoSpaceDE/>
        <w:autoSpaceDN/>
        <w:bidi w:val="0"/>
        <w:adjustRightInd w:val="0"/>
        <w:snapToGrid w:val="0"/>
        <w:spacing w:beforeLines="0" w:line="576" w:lineRule="exact"/>
        <w:ind w:firstLine="640" w:firstLineChars="200"/>
        <w:textAlignment w:val="auto"/>
        <w:rPr>
          <w:rFonts w:ascii="仿宋" w:hAnsi="仿宋" w:eastAsia="仿宋"/>
          <w:color w:val="auto"/>
          <w:sz w:val="32"/>
          <w:szCs w:val="32"/>
          <w:highlight w:val="none"/>
        </w:rPr>
      </w:pPr>
    </w:p>
    <w:p>
      <w:pPr>
        <w:pageBreakBefore w:val="0"/>
        <w:widowControl/>
        <w:kinsoku/>
        <w:wordWrap/>
        <w:overflowPunct/>
        <w:topLinePunct w:val="0"/>
        <w:autoSpaceDE/>
        <w:autoSpaceDN/>
        <w:bidi w:val="0"/>
        <w:spacing w:line="576"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widowControl w:val="0"/>
        <w:kinsoku/>
        <w:wordWrap/>
        <w:overflowPunct/>
        <w:topLinePunct w:val="0"/>
        <w:autoSpaceDE/>
        <w:autoSpaceDN/>
        <w:bidi w:val="0"/>
        <w:adjustRightInd/>
        <w:snapToGrid/>
        <w:spacing w:before="0" w:after="0" w:line="576" w:lineRule="exact"/>
        <w:ind w:right="440"/>
        <w:jc w:val="center"/>
        <w:textAlignment w:val="auto"/>
        <w:rPr>
          <w:rStyle w:val="19"/>
          <w:rFonts w:hint="eastAsia" w:ascii="方正小标宋_GBK" w:hAnsi="方正小标宋_GBK" w:eastAsia="方正小标宋_GBK" w:cs="方正小标宋_GBK"/>
          <w:b w:val="0"/>
          <w:bCs/>
          <w:color w:val="auto"/>
          <w:highlight w:val="none"/>
        </w:rPr>
      </w:pPr>
      <w:bookmarkStart w:id="24" w:name="_Toc15377204"/>
      <w:bookmarkStart w:id="25" w:name="_Toc15396602"/>
      <w:r>
        <w:rPr>
          <w:rFonts w:hint="eastAsia" w:ascii="方正小标宋_GBK" w:hAnsi="方正小标宋_GBK" w:eastAsia="方正小标宋_GBK" w:cs="方正小标宋_GBK"/>
          <w:b w:val="0"/>
          <w:bCs/>
          <w:color w:val="auto"/>
          <w:highlight w:val="none"/>
        </w:rPr>
        <w:t xml:space="preserve">第二部分 </w:t>
      </w:r>
      <w:r>
        <w:rPr>
          <w:rFonts w:hint="eastAsia" w:ascii="方正小标宋_GBK" w:hAnsi="方正小标宋_GBK" w:eastAsia="方正小标宋_GBK" w:cs="方正小标宋_GBK"/>
          <w:b w:val="0"/>
          <w:bCs/>
          <w:color w:val="auto"/>
          <w:highlight w:val="none"/>
          <w:lang w:val="en-US" w:eastAsia="zh-CN"/>
        </w:rPr>
        <w:t>2022年度</w:t>
      </w:r>
      <w:r>
        <w:rPr>
          <w:rStyle w:val="19"/>
          <w:rFonts w:hint="eastAsia" w:ascii="方正小标宋_GBK" w:hAnsi="方正小标宋_GBK" w:eastAsia="方正小标宋_GBK" w:cs="方正小标宋_GBK"/>
          <w:b w:val="0"/>
          <w:bCs/>
          <w:color w:val="auto"/>
          <w:highlight w:val="none"/>
        </w:rPr>
        <w:t>部门决算情况说明</w:t>
      </w:r>
      <w:bookmarkEnd w:id="24"/>
      <w:bookmarkEnd w:id="25"/>
    </w:p>
    <w:p>
      <w:pPr>
        <w:pageBreakBefore w:val="0"/>
        <w:widowControl w:val="0"/>
        <w:kinsoku/>
        <w:wordWrap/>
        <w:overflowPunct/>
        <w:topLinePunct w:val="0"/>
        <w:autoSpaceDE/>
        <w:autoSpaceDN/>
        <w:bidi w:val="0"/>
        <w:adjustRightInd/>
        <w:snapToGrid/>
        <w:spacing w:line="576" w:lineRule="exact"/>
        <w:textAlignment w:val="auto"/>
        <w:rPr>
          <w:color w:val="auto"/>
          <w:highlight w:val="none"/>
        </w:rPr>
      </w:pPr>
    </w:p>
    <w:p>
      <w:pPr>
        <w:pStyle w:val="32"/>
        <w:pageBreakBefore w:val="0"/>
        <w:widowControl w:val="0"/>
        <w:numPr>
          <w:ilvl w:val="0"/>
          <w:numId w:val="2"/>
        </w:numPr>
        <w:kinsoku/>
        <w:wordWrap/>
        <w:overflowPunct/>
        <w:topLinePunct w:val="0"/>
        <w:autoSpaceDE/>
        <w:autoSpaceDN/>
        <w:bidi w:val="0"/>
        <w:adjustRightInd/>
        <w:snapToGrid/>
        <w:spacing w:line="576" w:lineRule="exact"/>
        <w:ind w:firstLineChars="0"/>
        <w:textAlignment w:val="auto"/>
        <w:outlineLvl w:val="1"/>
        <w:rPr>
          <w:rStyle w:val="20"/>
          <w:rFonts w:ascii="黑体" w:hAnsi="黑体" w:eastAsia="黑体"/>
          <w:b w:val="0"/>
          <w:color w:val="auto"/>
          <w:highlight w:val="none"/>
        </w:rPr>
      </w:pPr>
      <w:bookmarkStart w:id="26" w:name="_Toc15377205"/>
      <w:bookmarkStart w:id="27" w:name="_Toc15396603"/>
      <w:r>
        <w:rPr>
          <w:rFonts w:hint="eastAsia" w:ascii="黑体" w:hAnsi="黑体" w:eastAsia="黑体"/>
          <w:color w:val="auto"/>
          <w:sz w:val="32"/>
          <w:szCs w:val="32"/>
          <w:highlight w:val="none"/>
        </w:rPr>
        <w:t>收</w:t>
      </w:r>
      <w:r>
        <w:rPr>
          <w:rStyle w:val="20"/>
          <w:rFonts w:hint="eastAsia" w:ascii="黑体" w:hAnsi="黑体" w:eastAsia="黑体"/>
          <w:b w:val="0"/>
          <w:color w:val="auto"/>
          <w:highlight w:val="none"/>
        </w:rPr>
        <w:t>入支出决算总体情况说明</w:t>
      </w:r>
      <w:bookmarkEnd w:id="26"/>
      <w:bookmarkEnd w:id="27"/>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2717.53</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1451.92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34.82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当年场馆建设资金减少。</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pict>
          <v:shape id="对象 1" o:spid="_x0000_s1028" o:spt="75" type="#_x0000_t75" style="position:absolute;left:0pt;margin-left:73.25pt;margin-top:19.85pt;height:120pt;width:303pt;mso-wrap-distance-left:9pt;mso-wrap-distance-right:9pt;z-index:-251656192;mso-width-relative:page;mso-height-relative:page;" o:ole="t" filled="f" stroked="f" coordsize="21600,21600" wrapcoords="-25 -64 -25 21371 190 21371 13812 19997 13812 18073 190 17524 20785 15325 20892 14776 7269 13127 7376 4333 21536 211 21536 -64 -25 -64" o:gfxdata="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">
            <v:path/>
            <v:fill on="f" focussize="0,0"/>
            <v:stroke on="f"/>
            <v:imagedata r:id="rId8" o:title=""/>
            <o:lock v:ext="edit"/>
            <w10:wrap type="tight"/>
          </v:shape>
          <o:OLEObject Type="Embed" ProgID="Excel.Sheet.8" ShapeID="对象 1" DrawAspect="Content" ObjectID="_1468075725" r:id="rId7">
            <o:LockedField>false</o:LockedField>
          </o:OLEObject>
        </w:pict>
      </w: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w:t>
      </w:r>
    </w:p>
    <w:p>
      <w:pPr>
        <w:pStyle w:val="32"/>
        <w:numPr>
          <w:ilvl w:val="0"/>
          <w:numId w:val="2"/>
        </w:numPr>
        <w:spacing w:line="600" w:lineRule="exact"/>
        <w:ind w:firstLineChars="0"/>
        <w:outlineLvl w:val="1"/>
        <w:rPr>
          <w:rStyle w:val="20"/>
          <w:rFonts w:ascii="黑体" w:hAnsi="黑体" w:eastAsia="黑体"/>
          <w:b w:val="0"/>
          <w:color w:val="auto"/>
          <w:highlight w:val="none"/>
        </w:rPr>
      </w:pPr>
      <w:bookmarkStart w:id="28" w:name="_Toc15396604"/>
      <w:bookmarkStart w:id="29" w:name="_Toc15377206"/>
      <w:r>
        <w:rPr>
          <w:rFonts w:hint="eastAsia" w:ascii="黑体" w:hAnsi="黑体" w:eastAsia="黑体"/>
          <w:color w:val="auto"/>
          <w:sz w:val="32"/>
          <w:szCs w:val="32"/>
          <w:highlight w:val="none"/>
        </w:rPr>
        <w:t>收</w:t>
      </w:r>
      <w:r>
        <w:rPr>
          <w:rStyle w:val="20"/>
          <w:rFonts w:hint="eastAsia" w:ascii="黑体" w:hAnsi="黑体" w:eastAsia="黑体"/>
          <w:b w:val="0"/>
          <w:color w:val="auto"/>
          <w:highlight w:val="none"/>
        </w:rPr>
        <w:t>入决算情况说明</w:t>
      </w:r>
      <w:bookmarkEnd w:id="28"/>
      <w:bookmarkEnd w:id="29"/>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2480.08</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1535.02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61.89</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932.51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37.6</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b w:val="0"/>
          <w:bCs w:val="0"/>
          <w:color w:val="auto"/>
          <w:sz w:val="32"/>
          <w:szCs w:val="32"/>
          <w:highlight w:val="none"/>
          <w:lang w:val="en-US" w:eastAsia="zh-CN"/>
        </w:rPr>
        <w:t>12.55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0.51</w:t>
      </w:r>
      <w:r>
        <w:rPr>
          <w:rFonts w:hint="eastAsia" w:ascii="仿宋_GB2312" w:hAnsi="仿宋_GB2312" w:eastAsia="仿宋_GB2312" w:cs="仿宋_GB2312"/>
          <w:color w:val="auto"/>
          <w:sz w:val="32"/>
          <w:szCs w:val="32"/>
          <w:highlight w:val="none"/>
        </w:rPr>
        <w:t>%。</w:t>
      </w:r>
    </w:p>
    <w:p>
      <w:pPr>
        <w:pStyle w:val="2"/>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pict>
          <v:shape id="对象 2" o:spid="_x0000_s1029" o:spt="75" type="#_x0000_t75" style="position:absolute;left:0pt;margin-left:87.55pt;margin-top:6.65pt;height:124.5pt;width:283.5pt;mso-wrap-distance-left:9pt;mso-wrap-distance-right:9pt;z-index:-251655168;mso-width-relative:page;mso-height-relative:page;" o:ole="t" filled="f" stroked="f" coordsize="21600,21600" wrapcoords="-27 -61 -27 21539 21543 21539 21543 -61 -27 -61" o:gfxdata="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">
            <v:path/>
            <v:fill on="f" focussize="0,0"/>
            <v:stroke on="f"/>
            <v:imagedata r:id="rId10" o:title=""/>
            <o:lock v:ext="edit"/>
            <w10:wrap type="tight"/>
          </v:shape>
          <o:OLEObject Type="Embed" ProgID="Excel.Sheet.8" ShapeID="对象 2" DrawAspect="Content" ObjectID="_1468075726" r:id="rId9">
            <o:LockedField>false</o:LockedField>
          </o:OLEObject>
        </w:pict>
      </w:r>
      <w:r>
        <w:rPr>
          <w:rFonts w:hint="eastAsia" w:ascii="仿宋" w:hAnsi="仿宋" w:eastAsia="仿宋"/>
          <w:color w:val="auto"/>
          <w:sz w:val="32"/>
          <w:szCs w:val="32"/>
          <w:highlight w:val="none"/>
          <w:lang w:val="en-US" w:eastAsia="zh-CN"/>
        </w:rPr>
        <w:t xml:space="preserve">         </w:t>
      </w:r>
    </w:p>
    <w:p>
      <w:pPr>
        <w:pStyle w:val="2"/>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ind w:firstLine="2880" w:firstLineChars="9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32"/>
        <w:numPr>
          <w:ilvl w:val="0"/>
          <w:numId w:val="2"/>
        </w:numPr>
        <w:spacing w:line="600" w:lineRule="exact"/>
        <w:ind w:firstLineChars="0"/>
        <w:outlineLvl w:val="1"/>
        <w:rPr>
          <w:rStyle w:val="20"/>
          <w:rFonts w:ascii="黑体" w:hAnsi="黑体" w:eastAsia="黑体"/>
          <w:b w:val="0"/>
          <w:color w:val="auto"/>
          <w:highlight w:val="none"/>
        </w:rPr>
      </w:pPr>
      <w:bookmarkStart w:id="30" w:name="_Toc15396605"/>
      <w:bookmarkStart w:id="31" w:name="_Toc15377207"/>
      <w:r>
        <w:rPr>
          <w:rFonts w:hint="eastAsia" w:ascii="黑体" w:hAnsi="黑体" w:eastAsia="黑体"/>
          <w:color w:val="auto"/>
          <w:sz w:val="32"/>
          <w:szCs w:val="32"/>
          <w:highlight w:val="none"/>
        </w:rPr>
        <w:t>支</w:t>
      </w:r>
      <w:r>
        <w:rPr>
          <w:rStyle w:val="20"/>
          <w:rFonts w:hint="eastAsia" w:ascii="黑体" w:hAnsi="黑体" w:eastAsia="黑体"/>
          <w:b w:val="0"/>
          <w:color w:val="auto"/>
          <w:highlight w:val="none"/>
        </w:rPr>
        <w:t>出决算情况说明</w:t>
      </w:r>
      <w:bookmarkEnd w:id="30"/>
      <w:bookmarkEnd w:id="31"/>
    </w:p>
    <w:p>
      <w:pPr>
        <w:spacing w:line="600" w:lineRule="exact"/>
        <w:ind w:firstLine="640" w:firstLineChars="200"/>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2683.56</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1035.06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38.57</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1648.5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61.43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 xml:space="preserve">           </w:t>
      </w:r>
      <w:r>
        <w:rPr>
          <w:rFonts w:hint="default" w:ascii="仿宋" w:hAnsi="仿宋" w:eastAsia="仿宋"/>
          <w:color w:val="auto"/>
          <w:sz w:val="32"/>
          <w:szCs w:val="32"/>
          <w:highlight w:val="none"/>
          <w:lang w:val="en-US" w:eastAsia="zh-CN"/>
        </w:rPr>
        <w:object>
          <v:shape id="_x0000_i1025" o:spt="75" type="#_x0000_t75" style="height:112.5pt;width:259.5pt;" o:ole="t" filled="f" stroked="f" coordsize="21600,21600" o:gfxdata="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">
            <v:path/>
            <v:fill on="f" focussize="0,0"/>
            <v:stroke on="f"/>
            <v:imagedata r:id="rId12" o:title=""/>
            <o:lock v:ext="edit"/>
            <w10:wrap type="none"/>
            <w10:anchorlock/>
          </v:shape>
          <o:OLEObject Type="Embed" ProgID="excel.sheet.8" ShapeID="_x0000_i1025" DrawAspect="Content" ObjectID="_1468075727" r:id="rId11">
            <o:LockedField>false</o:LockedField>
          </o:OLEObject>
        </w:object>
      </w:r>
    </w:p>
    <w:p>
      <w:pPr>
        <w:spacing w:line="600" w:lineRule="exact"/>
        <w:ind w:firstLine="1920" w:firstLineChars="6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（图3：支出决算结构图）（饼状图）</w:t>
      </w:r>
    </w:p>
    <w:p>
      <w:pPr>
        <w:spacing w:line="600" w:lineRule="exact"/>
        <w:ind w:firstLine="640" w:firstLineChars="200"/>
        <w:outlineLvl w:val="1"/>
        <w:rPr>
          <w:rStyle w:val="20"/>
          <w:rFonts w:ascii="黑体" w:hAnsi="黑体" w:eastAsia="黑体"/>
          <w:b w:val="0"/>
          <w:color w:val="auto"/>
          <w:highlight w:val="none"/>
        </w:rPr>
      </w:pPr>
      <w:bookmarkStart w:id="32" w:name="_Toc15396606"/>
      <w:bookmarkStart w:id="33" w:name="_Toc15377208"/>
      <w:r>
        <w:rPr>
          <w:rFonts w:hint="eastAsia" w:ascii="黑体" w:hAnsi="黑体" w:eastAsia="黑体"/>
          <w:color w:val="auto"/>
          <w:sz w:val="32"/>
          <w:szCs w:val="32"/>
          <w:highlight w:val="none"/>
        </w:rPr>
        <w:t>四、财</w:t>
      </w:r>
      <w:r>
        <w:rPr>
          <w:rStyle w:val="20"/>
          <w:rFonts w:hint="eastAsia" w:ascii="黑体" w:hAnsi="黑体" w:eastAsia="黑体"/>
          <w:b w:val="0"/>
          <w:color w:val="auto"/>
          <w:highlight w:val="none"/>
        </w:rPr>
        <w:t>政拨款收入支出决算总体情况说明</w:t>
      </w:r>
      <w:bookmarkEnd w:id="32"/>
      <w:bookmarkEnd w:id="33"/>
    </w:p>
    <w:p>
      <w:pPr>
        <w:spacing w:line="60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2662.6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年相比，财政拨款收、支总计各减少</w:t>
      </w:r>
      <w:r>
        <w:rPr>
          <w:rFonts w:hint="eastAsia" w:ascii="仿宋_GB2312" w:hAnsi="仿宋_GB2312" w:eastAsia="仿宋_GB2312" w:cs="仿宋_GB2312"/>
          <w:color w:val="auto"/>
          <w:sz w:val="32"/>
          <w:szCs w:val="32"/>
          <w:highlight w:val="none"/>
          <w:lang w:val="en-US" w:eastAsia="zh-CN"/>
        </w:rPr>
        <w:t>1176.2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30.64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当年场馆建设资金减少。</w:t>
      </w:r>
    </w:p>
    <w:p>
      <w:pPr>
        <w:spacing w:line="600" w:lineRule="exac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pict>
          <v:shape id="对象 5" o:spid="_x0000_s1027" o:spt="75" type="#_x0000_t75" style="position:absolute;left:0pt;margin-left:94.55pt;margin-top:14.35pt;height:118.5pt;width:273pt;mso-wrap-distance-left:9pt;mso-wrap-distance-right:9pt;z-index:-251657216;mso-width-relative:page;mso-height-relative:page;" o:ole="t" filled="f" stroked="f" coordsize="21600,21600" wrapcoords="-28 -74 -28 21508 21500 21508 21500 -74 -28 -74" o:gfxdata="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">
            <v:path/>
            <v:fill on="f" focussize="0,0"/>
            <v:stroke on="f"/>
            <v:imagedata r:id="rId14" o:title=""/>
            <o:lock v:ext="edit"/>
            <w10:wrap type="tight"/>
          </v:shape>
          <o:OLEObject Type="Embed" ProgID="Excel.Sheet.8" ShapeID="对象 5" DrawAspect="Content" ObjectID="_1468075728" r:id="rId13">
            <o:LockedField>false</o:LockedField>
          </o:OLEObject>
        </w:pict>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ind w:firstLine="1600" w:firstLineChars="5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（图4：财政拨款收、支决算总计变动情况）</w:t>
      </w:r>
      <w:bookmarkStart w:id="34" w:name="_Toc15377209"/>
      <w:bookmarkStart w:id="35" w:name="_Toc15396607"/>
    </w:p>
    <w:p>
      <w:pPr>
        <w:spacing w:line="600" w:lineRule="exact"/>
        <w:ind w:firstLine="640" w:firstLineChars="200"/>
        <w:outlineLvl w:val="1"/>
        <w:rPr>
          <w:rStyle w:val="20"/>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0"/>
          <w:rFonts w:hint="eastAsia" w:ascii="黑体" w:hAnsi="黑体" w:eastAsia="黑体"/>
          <w:b w:val="0"/>
          <w:color w:val="auto"/>
          <w:highlight w:val="none"/>
        </w:rPr>
        <w:t>般公共预算财政拨款支出决算情况说明</w:t>
      </w:r>
      <w:bookmarkEnd w:id="34"/>
      <w:bookmarkEnd w:id="35"/>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6"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36"/>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1566.9</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58.39</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176.95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12.73</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人员经费的增加和相关赛事经费支出增加等。</w:t>
      </w:r>
    </w:p>
    <w:p>
      <w:pPr>
        <w:pStyle w:val="2"/>
        <w:rPr>
          <w:rFonts w:hint="eastAsia" w:ascii="仿宋_GB2312" w:eastAsia="仿宋_GB2312"/>
          <w:color w:val="auto"/>
          <w:sz w:val="32"/>
          <w:szCs w:val="32"/>
          <w:highlight w:val="none"/>
          <w:lang w:eastAsia="zh-CN"/>
        </w:rPr>
      </w:pPr>
      <w:r>
        <w:rPr>
          <w:rFonts w:hint="eastAsia"/>
          <w:color w:val="auto"/>
          <w:sz w:val="32"/>
          <w:szCs w:val="32"/>
          <w:highlight w:val="none"/>
          <w:lang w:val="en-US" w:eastAsia="zh-CN"/>
        </w:rPr>
        <w:t xml:space="preserve">        </w:t>
      </w:r>
      <w:r>
        <w:rPr>
          <w:rFonts w:hint="default" w:ascii="仿宋_GB2312" w:eastAsia="仿宋_GB2312"/>
          <w:color w:val="auto"/>
          <w:sz w:val="32"/>
          <w:szCs w:val="32"/>
          <w:highlight w:val="none"/>
          <w:lang w:val="en-US" w:eastAsia="zh-CN"/>
        </w:rPr>
        <w:object>
          <v:shape id="_x0000_i1026" o:spt="75" type="#_x0000_t75" style="height:136.5pt;width:310.5pt;" o:ole="t" filled="f" stroked="f" coordsize="21600,21600" o:gfxdata="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">
            <v:path/>
            <v:fill on="f" focussize="0,0"/>
            <v:stroke on="f"/>
            <v:imagedata r:id="rId16" o:title=""/>
            <o:lock v:ext="edit"/>
            <w10:wrap type="none"/>
            <w10:anchorlock/>
          </v:shape>
          <o:OLEObject Type="Embed" ProgID="excel.sheet.8" ShapeID="_x0000_i1026" DrawAspect="Content" ObjectID="_1468075729" r:id="rId15">
            <o:LockedField>false</o:LockedField>
          </o:OLEObject>
        </w:object>
      </w:r>
      <w:r>
        <w:rPr>
          <w:rFonts w:hint="eastAsia"/>
          <w:color w:val="auto"/>
          <w:sz w:val="32"/>
          <w:szCs w:val="32"/>
          <w:highlight w:val="none"/>
          <w:lang w:val="en-US" w:eastAsia="zh-CN"/>
        </w:rPr>
        <w:t xml:space="preserve">  </w:t>
      </w:r>
    </w:p>
    <w:p>
      <w:pPr>
        <w:spacing w:line="600" w:lineRule="exact"/>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（图5：一般公共预算财政拨款支出决算变动情况）</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7" w:name="_Toc15377211"/>
      <w:r>
        <w:rPr>
          <w:rFonts w:hint="eastAsia" w:ascii="楷体_GB2312" w:hAnsi="楷体_GB2312" w:eastAsia="楷体_GB2312" w:cs="楷体_GB2312"/>
          <w:b w:val="0"/>
          <w:bCs/>
          <w:color w:val="auto"/>
          <w:sz w:val="32"/>
          <w:szCs w:val="32"/>
          <w:highlight w:val="none"/>
          <w:lang w:eastAsia="zh-CN"/>
        </w:rPr>
        <w:t>（二）</w:t>
      </w:r>
      <w:r>
        <w:rPr>
          <w:rFonts w:hint="eastAsia" w:ascii="楷体_GB2312" w:hAnsi="楷体_GB2312" w:eastAsia="楷体_GB2312" w:cs="楷体_GB2312"/>
          <w:b w:val="0"/>
          <w:bCs/>
          <w:color w:val="auto"/>
          <w:sz w:val="32"/>
          <w:szCs w:val="32"/>
          <w:highlight w:val="none"/>
        </w:rPr>
        <w:t>一般公共预算财政拨款支出决算结构情况</w:t>
      </w:r>
      <w:bookmarkEnd w:id="37"/>
    </w:p>
    <w:p>
      <w:pPr>
        <w:spacing w:line="600" w:lineRule="exact"/>
        <w:ind w:firstLine="64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1566.9</w:t>
      </w:r>
      <w:r>
        <w:rPr>
          <w:rFonts w:hint="eastAsia" w:ascii="仿宋_GB2312" w:hAnsi="仿宋_GB2312" w:eastAsia="仿宋_GB2312" w:cs="仿宋_GB2312"/>
          <w:b w:val="0"/>
          <w:bCs w:val="0"/>
          <w:color w:val="auto"/>
          <w:sz w:val="32"/>
          <w:szCs w:val="32"/>
          <w:highlight w:val="none"/>
        </w:rPr>
        <w:t>万元，主要用于以下方面:一般公共服务支出</w:t>
      </w:r>
      <w:r>
        <w:rPr>
          <w:rFonts w:hint="eastAsia" w:ascii="仿宋_GB2312" w:hAnsi="仿宋_GB2312" w:eastAsia="仿宋_GB2312" w:cs="仿宋_GB2312"/>
          <w:b w:val="0"/>
          <w:bCs w:val="0"/>
          <w:color w:val="auto"/>
          <w:sz w:val="32"/>
          <w:szCs w:val="32"/>
          <w:highlight w:val="none"/>
          <w:lang w:val="en-US" w:eastAsia="zh-CN"/>
        </w:rPr>
        <w:t>0.79</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0.05</w:t>
      </w:r>
      <w:r>
        <w:rPr>
          <w:rFonts w:hint="eastAsia" w:ascii="仿宋_GB2312" w:hAnsi="仿宋_GB2312" w:eastAsia="仿宋_GB2312" w:cs="仿宋_GB2312"/>
          <w:b w:val="0"/>
          <w:bCs w:val="0"/>
          <w:color w:val="auto"/>
          <w:sz w:val="32"/>
          <w:szCs w:val="32"/>
          <w:highlight w:val="none"/>
        </w:rPr>
        <w:t>%；文化旅游体育与传媒支出</w:t>
      </w:r>
      <w:r>
        <w:rPr>
          <w:rFonts w:hint="eastAsia" w:ascii="仿宋_GB2312" w:hAnsi="仿宋_GB2312" w:eastAsia="仿宋_GB2312" w:cs="仿宋_GB2312"/>
          <w:b w:val="0"/>
          <w:bCs w:val="0"/>
          <w:color w:val="auto"/>
          <w:sz w:val="32"/>
          <w:szCs w:val="32"/>
          <w:highlight w:val="none"/>
          <w:lang w:val="en-US" w:eastAsia="zh-CN"/>
        </w:rPr>
        <w:t>1343.84</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85.77</w:t>
      </w:r>
      <w:r>
        <w:rPr>
          <w:rFonts w:hint="eastAsia" w:ascii="仿宋_GB2312" w:hAnsi="仿宋_GB2312" w:eastAsia="仿宋_GB2312" w:cs="仿宋_GB2312"/>
          <w:b w:val="0"/>
          <w:bCs w:val="0"/>
          <w:color w:val="auto"/>
          <w:sz w:val="32"/>
          <w:szCs w:val="32"/>
          <w:highlight w:val="none"/>
        </w:rPr>
        <w:t>%；社会保障和就业支出</w:t>
      </w:r>
      <w:r>
        <w:rPr>
          <w:rFonts w:hint="eastAsia" w:ascii="仿宋_GB2312" w:hAnsi="仿宋_GB2312" w:eastAsia="仿宋_GB2312" w:cs="仿宋_GB2312"/>
          <w:b w:val="0"/>
          <w:bCs w:val="0"/>
          <w:color w:val="auto"/>
          <w:sz w:val="32"/>
          <w:szCs w:val="32"/>
          <w:highlight w:val="none"/>
          <w:lang w:val="en-US" w:eastAsia="zh-CN"/>
        </w:rPr>
        <w:t>122.91</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7.84</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eastAsia="仿宋_GB2312" w:cs="仿宋_GB2312"/>
          <w:b w:val="0"/>
          <w:bCs w:val="0"/>
          <w:color w:val="auto"/>
          <w:sz w:val="32"/>
          <w:szCs w:val="32"/>
          <w:highlight w:val="none"/>
          <w:lang w:val="en-US" w:eastAsia="zh-CN"/>
        </w:rPr>
        <w:t>30.98</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1.98</w:t>
      </w:r>
      <w:r>
        <w:rPr>
          <w:rFonts w:hint="eastAsia" w:ascii="仿宋_GB2312" w:hAnsi="仿宋_GB2312" w:eastAsia="仿宋_GB2312" w:cs="仿宋_GB2312"/>
          <w:b w:val="0"/>
          <w:bCs w:val="0"/>
          <w:color w:val="auto"/>
          <w:sz w:val="32"/>
          <w:szCs w:val="32"/>
          <w:highlight w:val="none"/>
        </w:rPr>
        <w:t>%；住房保障支出</w:t>
      </w:r>
      <w:r>
        <w:rPr>
          <w:rFonts w:hint="eastAsia" w:ascii="仿宋_GB2312" w:hAnsi="仿宋_GB2312" w:eastAsia="仿宋_GB2312" w:cs="仿宋_GB2312"/>
          <w:b w:val="0"/>
          <w:bCs w:val="0"/>
          <w:color w:val="auto"/>
          <w:sz w:val="32"/>
          <w:szCs w:val="32"/>
          <w:highlight w:val="none"/>
          <w:lang w:val="en-US" w:eastAsia="zh-CN"/>
        </w:rPr>
        <w:t>68.38</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4.36</w:t>
      </w:r>
      <w:r>
        <w:rPr>
          <w:rFonts w:hint="eastAsia" w:ascii="仿宋_GB2312" w:hAnsi="仿宋_GB2312" w:eastAsia="仿宋_GB2312" w:cs="仿宋_GB2312"/>
          <w:b w:val="0"/>
          <w:bCs w:val="0"/>
          <w:color w:val="auto"/>
          <w:sz w:val="32"/>
          <w:szCs w:val="32"/>
          <w:highlight w:val="none"/>
        </w:rPr>
        <w:t>%。</w:t>
      </w:r>
    </w:p>
    <w:p>
      <w:pPr>
        <w:spacing w:line="600" w:lineRule="exact"/>
        <w:ind w:firstLine="640"/>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pict>
          <v:shape id="对象 7" o:spid="_x0000_s1026" o:spt="75" type="#_x0000_t75" style="position:absolute;left:0pt;margin-left:84.5pt;margin-top:10.75pt;height:126pt;width:273pt;mso-wrap-distance-bottom:0pt;mso-wrap-distance-left:9pt;mso-wrap-distance-right:9pt;mso-wrap-distance-top:0pt;z-index:251658240;mso-width-relative:page;mso-height-relative:page;" o:ole="t" filled="f" stroked="f" coordsize="21600,21600" o:gfxdata="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">
            <v:path/>
            <v:fill on="f" focussize="0,0"/>
            <v:stroke on="f"/>
            <v:imagedata r:id="rId18" o:title=""/>
            <o:lock v:ext="edit"/>
            <w10:wrap type="square"/>
          </v:shape>
          <o:OLEObject Type="Embed" ProgID="Excel.Sheet.8" ShapeID="对象 7" DrawAspect="Content" ObjectID="_1468075730" r:id="rId17">
            <o:LockedField>false</o:LockedField>
          </o:OLEObject>
        </w:pict>
      </w:r>
    </w:p>
    <w:p>
      <w:pPr>
        <w:spacing w:line="600" w:lineRule="exact"/>
        <w:ind w:firstLine="640"/>
        <w:rPr>
          <w:rFonts w:hint="eastAsia" w:ascii="仿宋" w:hAnsi="仿宋" w:eastAsia="仿宋"/>
          <w:b/>
          <w:color w:val="auto"/>
          <w:sz w:val="32"/>
          <w:szCs w:val="32"/>
          <w:highlight w:val="none"/>
        </w:rPr>
      </w:pPr>
    </w:p>
    <w:p>
      <w:pPr>
        <w:spacing w:line="600" w:lineRule="exact"/>
        <w:ind w:firstLine="640"/>
        <w:rPr>
          <w:rFonts w:hint="eastAsia" w:ascii="仿宋" w:hAnsi="仿宋" w:eastAsia="仿宋"/>
          <w:b/>
          <w:color w:val="auto"/>
          <w:sz w:val="32"/>
          <w:szCs w:val="32"/>
          <w:highlight w:val="none"/>
        </w:rPr>
      </w:pPr>
    </w:p>
    <w:p>
      <w:pPr>
        <w:spacing w:line="600" w:lineRule="exact"/>
        <w:ind w:firstLine="640"/>
        <w:rPr>
          <w:rFonts w:hint="eastAsia" w:ascii="仿宋" w:hAnsi="仿宋" w:eastAsia="仿宋"/>
          <w:b/>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lang w:eastAsia="zh-CN"/>
        </w:rPr>
      </w:pPr>
      <w:bookmarkStart w:id="38" w:name="_Toc15377212"/>
      <w:r>
        <w:rPr>
          <w:rFonts w:hint="eastAsia" w:ascii="楷体_GB2312" w:hAnsi="楷体_GB2312" w:eastAsia="楷体_GB2312" w:cs="楷体_GB2312"/>
          <w:b w:val="0"/>
          <w:bCs/>
          <w:color w:val="auto"/>
          <w:sz w:val="32"/>
          <w:szCs w:val="32"/>
          <w:highlight w:val="none"/>
          <w:lang w:eastAsia="zh-CN"/>
        </w:rPr>
        <w:t>（三）一般公共预算财政拨款支出决算具体情况</w:t>
      </w:r>
      <w:bookmarkEnd w:id="3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b w:val="0"/>
          <w:bCs/>
          <w:color w:val="auto"/>
          <w:sz w:val="32"/>
          <w:szCs w:val="32"/>
          <w:highlight w:val="none"/>
        </w:rPr>
      </w:pPr>
      <w:bookmarkStart w:id="39" w:name="_Toc15378460"/>
      <w:bookmarkStart w:id="40" w:name="_Toc15377213"/>
      <w:bookmarkStart w:id="41" w:name="_Toc15377444"/>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般公共预算支出决算数为</w:t>
      </w:r>
      <w:r>
        <w:rPr>
          <w:rFonts w:hint="eastAsia" w:ascii="仿宋_GB2312" w:hAnsi="仿宋_GB2312" w:eastAsia="仿宋_GB2312" w:cs="仿宋_GB2312"/>
          <w:b w:val="0"/>
          <w:bCs/>
          <w:color w:val="auto"/>
          <w:sz w:val="32"/>
          <w:szCs w:val="32"/>
          <w:highlight w:val="none"/>
          <w:lang w:val="en-US" w:eastAsia="zh-CN"/>
        </w:rPr>
        <w:t>1566.9万元</w:t>
      </w:r>
      <w:r>
        <w:rPr>
          <w:rFonts w:hint="eastAsia" w:ascii="仿宋_GB2312" w:hAnsi="仿宋_GB2312" w:eastAsia="仿宋_GB2312" w:cs="仿宋_GB2312"/>
          <w:b w:val="0"/>
          <w:bCs/>
          <w:color w:val="auto"/>
          <w:sz w:val="32"/>
          <w:szCs w:val="32"/>
          <w:highlight w:val="none"/>
        </w:rPr>
        <w:t>，</w:t>
      </w:r>
      <w:r>
        <w:rPr>
          <w:rStyle w:val="16"/>
          <w:rFonts w:hint="eastAsia" w:ascii="仿宋_GB2312" w:hAnsi="仿宋_GB2312" w:eastAsia="仿宋_GB2312" w:cs="仿宋_GB2312"/>
          <w:b w:val="0"/>
          <w:bCs/>
          <w:color w:val="auto"/>
          <w:sz w:val="32"/>
          <w:szCs w:val="32"/>
          <w:highlight w:val="none"/>
        </w:rPr>
        <w:t>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%。其中：</w:t>
      </w:r>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lang w:eastAsia="zh-CN"/>
        </w:rPr>
      </w:pPr>
      <w:r>
        <w:rPr>
          <w:rStyle w:val="16"/>
          <w:rFonts w:hint="eastAsia" w:ascii="仿宋_GB2312" w:hAnsi="仿宋_GB2312" w:eastAsia="仿宋_GB2312" w:cs="仿宋_GB2312"/>
          <w:b w:val="0"/>
          <w:bCs/>
          <w:color w:val="auto"/>
          <w:sz w:val="32"/>
          <w:szCs w:val="32"/>
          <w:highlight w:val="none"/>
          <w:lang w:val="en-US" w:eastAsia="zh-CN"/>
        </w:rPr>
        <w:t>1.</w:t>
      </w:r>
      <w:r>
        <w:rPr>
          <w:rStyle w:val="16"/>
          <w:rFonts w:hint="eastAsia" w:ascii="仿宋_GB2312" w:hAnsi="仿宋_GB2312" w:eastAsia="仿宋_GB2312" w:cs="仿宋_GB2312"/>
          <w:b w:val="0"/>
          <w:bCs/>
          <w:color w:val="auto"/>
          <w:sz w:val="32"/>
          <w:szCs w:val="32"/>
          <w:highlight w:val="none"/>
        </w:rPr>
        <w:t>一般公共服务（类）</w:t>
      </w:r>
      <w:r>
        <w:rPr>
          <w:rStyle w:val="16"/>
          <w:rFonts w:hint="eastAsia" w:ascii="仿宋_GB2312" w:hAnsi="仿宋_GB2312" w:eastAsia="仿宋_GB2312" w:cs="仿宋_GB2312"/>
          <w:b w:val="0"/>
          <w:bCs/>
          <w:color w:val="auto"/>
          <w:sz w:val="32"/>
          <w:szCs w:val="32"/>
          <w:highlight w:val="none"/>
          <w:lang w:eastAsia="zh-CN"/>
        </w:rPr>
        <w:t>商贸事务</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招商引资</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0.79</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r>
        <w:rPr>
          <w:rStyle w:val="16"/>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rPr>
      </w:pPr>
      <w:r>
        <w:rPr>
          <w:rStyle w:val="16"/>
          <w:rFonts w:hint="eastAsia" w:ascii="仿宋_GB2312" w:hAnsi="仿宋_GB2312" w:eastAsia="仿宋_GB2312" w:cs="仿宋_GB2312"/>
          <w:b w:val="0"/>
          <w:bCs/>
          <w:color w:val="auto"/>
          <w:sz w:val="32"/>
          <w:szCs w:val="32"/>
          <w:highlight w:val="none"/>
          <w:lang w:val="en-US" w:eastAsia="zh-CN"/>
        </w:rPr>
        <w:t>2.</w:t>
      </w:r>
      <w:r>
        <w:rPr>
          <w:rStyle w:val="16"/>
          <w:rFonts w:hint="eastAsia" w:ascii="仿宋_GB2312" w:hAnsi="仿宋_GB2312" w:eastAsia="仿宋_GB2312" w:cs="仿宋_GB2312"/>
          <w:b w:val="0"/>
          <w:bCs/>
          <w:color w:val="auto"/>
          <w:sz w:val="32"/>
          <w:szCs w:val="32"/>
          <w:highlight w:val="none"/>
        </w:rPr>
        <w:t>文化旅游体育与传媒（类）</w:t>
      </w:r>
      <w:r>
        <w:rPr>
          <w:rStyle w:val="16"/>
          <w:rFonts w:hint="eastAsia" w:ascii="仿宋_GB2312" w:hAnsi="仿宋_GB2312" w:eastAsia="仿宋_GB2312" w:cs="仿宋_GB2312"/>
          <w:b w:val="0"/>
          <w:bCs/>
          <w:color w:val="auto"/>
          <w:sz w:val="32"/>
          <w:szCs w:val="32"/>
          <w:highlight w:val="none"/>
          <w:lang w:eastAsia="zh-CN"/>
        </w:rPr>
        <w:t>文化和旅游</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文化活动</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13.5</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rPr>
      </w:pPr>
      <w:r>
        <w:rPr>
          <w:rStyle w:val="16"/>
          <w:rFonts w:hint="eastAsia" w:ascii="仿宋_GB2312" w:hAnsi="仿宋_GB2312" w:eastAsia="仿宋_GB2312" w:cs="仿宋_GB2312"/>
          <w:b w:val="0"/>
          <w:bCs/>
          <w:color w:val="auto"/>
          <w:sz w:val="32"/>
          <w:szCs w:val="32"/>
          <w:highlight w:val="none"/>
          <w:lang w:val="en-US" w:eastAsia="zh-CN"/>
        </w:rPr>
        <w:t>3.</w:t>
      </w:r>
      <w:r>
        <w:rPr>
          <w:rStyle w:val="16"/>
          <w:rFonts w:hint="eastAsia" w:ascii="仿宋_GB2312" w:hAnsi="仿宋_GB2312" w:eastAsia="仿宋_GB2312" w:cs="仿宋_GB2312"/>
          <w:b w:val="0"/>
          <w:bCs/>
          <w:color w:val="auto"/>
          <w:sz w:val="32"/>
          <w:szCs w:val="32"/>
          <w:highlight w:val="none"/>
        </w:rPr>
        <w:t>文化旅游体育与传媒（类）</w:t>
      </w:r>
      <w:r>
        <w:rPr>
          <w:rStyle w:val="16"/>
          <w:rFonts w:hint="eastAsia" w:ascii="仿宋_GB2312" w:hAnsi="仿宋_GB2312" w:eastAsia="仿宋_GB2312" w:cs="仿宋_GB2312"/>
          <w:b w:val="0"/>
          <w:bCs/>
          <w:color w:val="auto"/>
          <w:sz w:val="32"/>
          <w:szCs w:val="32"/>
          <w:highlight w:val="none"/>
          <w:lang w:eastAsia="zh-CN"/>
        </w:rPr>
        <w:t>体育</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行政运行</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311.49</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_GB2312" w:hAnsi="仿宋_GB2312" w:eastAsia="仿宋_GB2312" w:cs="仿宋_GB2312"/>
          <w:b w:val="0"/>
          <w:bCs/>
          <w:sz w:val="32"/>
          <w:szCs w:val="32"/>
          <w:lang w:val="en-US" w:eastAsia="zh-CN"/>
        </w:rPr>
      </w:pPr>
      <w:r>
        <w:rPr>
          <w:rStyle w:val="16"/>
          <w:rFonts w:hint="eastAsia" w:ascii="仿宋_GB2312" w:hAnsi="仿宋_GB2312" w:eastAsia="仿宋_GB2312" w:cs="仿宋_GB2312"/>
          <w:b w:val="0"/>
          <w:bCs/>
          <w:color w:val="auto"/>
          <w:sz w:val="32"/>
          <w:szCs w:val="32"/>
          <w:highlight w:val="none"/>
          <w:lang w:val="en-US" w:eastAsia="zh-CN"/>
        </w:rPr>
        <w:t xml:space="preserve">  4.</w:t>
      </w:r>
      <w:r>
        <w:rPr>
          <w:rStyle w:val="16"/>
          <w:rFonts w:hint="eastAsia" w:ascii="仿宋_GB2312" w:hAnsi="仿宋_GB2312" w:eastAsia="仿宋_GB2312" w:cs="仿宋_GB2312"/>
          <w:b w:val="0"/>
          <w:bCs/>
          <w:color w:val="auto"/>
          <w:sz w:val="32"/>
          <w:szCs w:val="32"/>
          <w:highlight w:val="none"/>
        </w:rPr>
        <w:t>文化旅游体育与传媒（类）</w:t>
      </w:r>
      <w:r>
        <w:rPr>
          <w:rStyle w:val="16"/>
          <w:rFonts w:hint="eastAsia" w:ascii="仿宋_GB2312" w:hAnsi="仿宋_GB2312" w:eastAsia="仿宋_GB2312" w:cs="仿宋_GB2312"/>
          <w:b w:val="0"/>
          <w:bCs/>
          <w:color w:val="auto"/>
          <w:sz w:val="32"/>
          <w:szCs w:val="32"/>
          <w:highlight w:val="none"/>
          <w:lang w:eastAsia="zh-CN"/>
        </w:rPr>
        <w:t>体育</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体育训练</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528.05</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rPr>
      </w:pPr>
      <w:r>
        <w:rPr>
          <w:rStyle w:val="16"/>
          <w:rFonts w:hint="eastAsia" w:ascii="仿宋_GB2312" w:hAnsi="仿宋_GB2312" w:eastAsia="仿宋_GB2312" w:cs="仿宋_GB2312"/>
          <w:b w:val="0"/>
          <w:bCs/>
          <w:color w:val="auto"/>
          <w:sz w:val="32"/>
          <w:szCs w:val="32"/>
          <w:highlight w:val="none"/>
          <w:lang w:val="en-US" w:eastAsia="zh-CN"/>
        </w:rPr>
        <w:t>5.</w:t>
      </w:r>
      <w:r>
        <w:rPr>
          <w:rStyle w:val="16"/>
          <w:rFonts w:hint="eastAsia" w:ascii="仿宋_GB2312" w:hAnsi="仿宋_GB2312" w:eastAsia="仿宋_GB2312" w:cs="仿宋_GB2312"/>
          <w:b w:val="0"/>
          <w:bCs/>
          <w:color w:val="auto"/>
          <w:sz w:val="32"/>
          <w:szCs w:val="32"/>
          <w:highlight w:val="none"/>
        </w:rPr>
        <w:t>文化旅游体育与传媒（类）</w:t>
      </w:r>
      <w:r>
        <w:rPr>
          <w:rStyle w:val="16"/>
          <w:rFonts w:hint="eastAsia" w:ascii="仿宋_GB2312" w:hAnsi="仿宋_GB2312" w:eastAsia="仿宋_GB2312" w:cs="仿宋_GB2312"/>
          <w:b w:val="0"/>
          <w:bCs/>
          <w:color w:val="auto"/>
          <w:sz w:val="32"/>
          <w:szCs w:val="32"/>
          <w:highlight w:val="none"/>
          <w:lang w:eastAsia="zh-CN"/>
        </w:rPr>
        <w:t>体育</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体育场馆</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440.33</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rPr>
      </w:pPr>
      <w:r>
        <w:rPr>
          <w:rStyle w:val="16"/>
          <w:rFonts w:hint="eastAsia" w:ascii="仿宋_GB2312" w:hAnsi="仿宋_GB2312" w:eastAsia="仿宋_GB2312" w:cs="仿宋_GB2312"/>
          <w:b w:val="0"/>
          <w:bCs/>
          <w:color w:val="auto"/>
          <w:sz w:val="32"/>
          <w:szCs w:val="32"/>
          <w:highlight w:val="none"/>
          <w:lang w:val="en-US" w:eastAsia="zh-CN"/>
        </w:rPr>
        <w:t>6.</w:t>
      </w:r>
      <w:r>
        <w:rPr>
          <w:rStyle w:val="16"/>
          <w:rFonts w:hint="eastAsia" w:ascii="仿宋_GB2312" w:hAnsi="仿宋_GB2312" w:eastAsia="仿宋_GB2312" w:cs="仿宋_GB2312"/>
          <w:b w:val="0"/>
          <w:bCs/>
          <w:color w:val="auto"/>
          <w:sz w:val="32"/>
          <w:szCs w:val="32"/>
          <w:highlight w:val="none"/>
        </w:rPr>
        <w:t>文化旅游体育与传媒（类）</w:t>
      </w:r>
      <w:r>
        <w:rPr>
          <w:rStyle w:val="16"/>
          <w:rFonts w:hint="eastAsia" w:ascii="仿宋_GB2312" w:hAnsi="仿宋_GB2312" w:eastAsia="仿宋_GB2312" w:cs="仿宋_GB2312"/>
          <w:b w:val="0"/>
          <w:bCs/>
          <w:color w:val="auto"/>
          <w:sz w:val="32"/>
          <w:szCs w:val="32"/>
          <w:highlight w:val="none"/>
          <w:lang w:eastAsia="zh-CN"/>
        </w:rPr>
        <w:t>体育</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群众体育</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28.6</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Style w:val="16"/>
          <w:rFonts w:hint="eastAsia" w:ascii="仿宋_GB2312" w:hAnsi="仿宋_GB2312" w:eastAsia="仿宋_GB2312" w:cs="仿宋_GB2312"/>
          <w:b w:val="0"/>
          <w:bCs/>
          <w:color w:val="auto"/>
          <w:sz w:val="32"/>
          <w:szCs w:val="32"/>
          <w:highlight w:val="none"/>
          <w:lang w:val="en-US" w:eastAsia="zh-CN"/>
        </w:rPr>
        <w:t>7.</w:t>
      </w:r>
      <w:r>
        <w:rPr>
          <w:rStyle w:val="16"/>
          <w:rFonts w:hint="eastAsia" w:ascii="仿宋_GB2312" w:hAnsi="仿宋_GB2312" w:eastAsia="仿宋_GB2312" w:cs="仿宋_GB2312"/>
          <w:b w:val="0"/>
          <w:bCs/>
          <w:color w:val="auto"/>
          <w:sz w:val="32"/>
          <w:szCs w:val="32"/>
          <w:highlight w:val="none"/>
        </w:rPr>
        <w:t>文化旅游体育与传媒（类）</w:t>
      </w:r>
      <w:r>
        <w:rPr>
          <w:rStyle w:val="16"/>
          <w:rFonts w:hint="eastAsia" w:ascii="仿宋_GB2312" w:hAnsi="仿宋_GB2312" w:eastAsia="仿宋_GB2312" w:cs="仿宋_GB2312"/>
          <w:b w:val="0"/>
          <w:bCs/>
          <w:color w:val="auto"/>
          <w:sz w:val="32"/>
          <w:szCs w:val="32"/>
          <w:highlight w:val="none"/>
          <w:lang w:eastAsia="zh-CN"/>
        </w:rPr>
        <w:t>体育</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其他体育支出</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21.87</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lang w:val="en-US" w:eastAsia="zh-CN"/>
        </w:rPr>
      </w:pPr>
      <w:r>
        <w:rPr>
          <w:rStyle w:val="16"/>
          <w:rFonts w:hint="eastAsia" w:ascii="仿宋_GB2312" w:hAnsi="仿宋_GB2312" w:eastAsia="仿宋_GB2312" w:cs="仿宋_GB2312"/>
          <w:b w:val="0"/>
          <w:bCs/>
          <w:color w:val="auto"/>
          <w:sz w:val="32"/>
          <w:szCs w:val="32"/>
          <w:highlight w:val="none"/>
          <w:lang w:val="en-US" w:eastAsia="zh-CN"/>
        </w:rPr>
        <w:t>8</w:t>
      </w:r>
      <w:r>
        <w:rPr>
          <w:rStyle w:val="16"/>
          <w:rFonts w:hint="eastAsia" w:ascii="仿宋_GB2312" w:hAnsi="仿宋_GB2312" w:eastAsia="仿宋_GB2312" w:cs="仿宋_GB2312"/>
          <w:b w:val="0"/>
          <w:bCs/>
          <w:color w:val="auto"/>
          <w:sz w:val="32"/>
          <w:szCs w:val="32"/>
          <w:highlight w:val="none"/>
        </w:rPr>
        <w:t>.社会保障和就业（类）行政事业单位养老支出（款）机关事业单位基本养老保险缴费支出（项）: 支出决算为</w:t>
      </w:r>
      <w:r>
        <w:rPr>
          <w:rStyle w:val="16"/>
          <w:rFonts w:hint="eastAsia" w:ascii="仿宋_GB2312" w:hAnsi="仿宋_GB2312" w:eastAsia="仿宋_GB2312" w:cs="仿宋_GB2312"/>
          <w:b w:val="0"/>
          <w:bCs/>
          <w:color w:val="auto"/>
          <w:sz w:val="32"/>
          <w:szCs w:val="32"/>
          <w:highlight w:val="none"/>
          <w:lang w:val="en-US" w:eastAsia="zh-CN"/>
        </w:rPr>
        <w:t>76.62</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r>
        <w:rPr>
          <w:rStyle w:val="16"/>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lang w:val="en-US" w:eastAsia="zh-CN"/>
        </w:rPr>
      </w:pPr>
      <w:r>
        <w:rPr>
          <w:rStyle w:val="16"/>
          <w:rFonts w:hint="eastAsia" w:ascii="仿宋_GB2312" w:hAnsi="仿宋_GB2312" w:eastAsia="仿宋_GB2312" w:cs="仿宋_GB2312"/>
          <w:b w:val="0"/>
          <w:bCs/>
          <w:color w:val="auto"/>
          <w:sz w:val="32"/>
          <w:szCs w:val="32"/>
          <w:highlight w:val="none"/>
          <w:lang w:val="en-US" w:eastAsia="zh-CN"/>
        </w:rPr>
        <w:t>9</w:t>
      </w:r>
      <w:r>
        <w:rPr>
          <w:rStyle w:val="16"/>
          <w:rFonts w:hint="eastAsia" w:ascii="仿宋_GB2312" w:hAnsi="仿宋_GB2312" w:eastAsia="仿宋_GB2312" w:cs="仿宋_GB2312"/>
          <w:b w:val="0"/>
          <w:bCs/>
          <w:color w:val="auto"/>
          <w:sz w:val="32"/>
          <w:szCs w:val="32"/>
          <w:highlight w:val="none"/>
        </w:rPr>
        <w:t>.社会保障和就业（类）行政事业单位养老支出（款）机关事业单位职业年金缴费支出（项）: 支出决算为</w:t>
      </w:r>
      <w:r>
        <w:rPr>
          <w:rStyle w:val="16"/>
          <w:rFonts w:hint="eastAsia" w:ascii="仿宋_GB2312" w:hAnsi="仿宋_GB2312" w:eastAsia="仿宋_GB2312" w:cs="仿宋_GB2312"/>
          <w:b w:val="0"/>
          <w:bCs/>
          <w:color w:val="auto"/>
          <w:sz w:val="32"/>
          <w:szCs w:val="32"/>
          <w:highlight w:val="none"/>
          <w:lang w:val="en-US" w:eastAsia="zh-CN"/>
        </w:rPr>
        <w:t>22.32</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r>
        <w:rPr>
          <w:rStyle w:val="16"/>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lang w:val="en-US" w:eastAsia="zh-CN"/>
        </w:rPr>
      </w:pPr>
      <w:r>
        <w:rPr>
          <w:rStyle w:val="16"/>
          <w:rFonts w:hint="eastAsia" w:ascii="仿宋_GB2312" w:hAnsi="仿宋_GB2312" w:eastAsia="仿宋_GB2312" w:cs="仿宋_GB2312"/>
          <w:b w:val="0"/>
          <w:bCs/>
          <w:color w:val="auto"/>
          <w:sz w:val="32"/>
          <w:szCs w:val="32"/>
          <w:highlight w:val="none"/>
          <w:lang w:val="en-US" w:eastAsia="zh-CN"/>
        </w:rPr>
        <w:t>10</w:t>
      </w:r>
      <w:r>
        <w:rPr>
          <w:rStyle w:val="16"/>
          <w:rFonts w:hint="eastAsia" w:ascii="仿宋_GB2312" w:hAnsi="仿宋_GB2312" w:eastAsia="仿宋_GB2312" w:cs="仿宋_GB2312"/>
          <w:b w:val="0"/>
          <w:bCs/>
          <w:color w:val="auto"/>
          <w:sz w:val="32"/>
          <w:szCs w:val="32"/>
          <w:highlight w:val="none"/>
        </w:rPr>
        <w:t>.社会保障和就业（类）</w:t>
      </w:r>
      <w:r>
        <w:rPr>
          <w:rStyle w:val="16"/>
          <w:rFonts w:hint="eastAsia" w:ascii="仿宋_GB2312" w:hAnsi="仿宋_GB2312" w:eastAsia="仿宋_GB2312" w:cs="仿宋_GB2312"/>
          <w:b w:val="0"/>
          <w:bCs/>
          <w:color w:val="auto"/>
          <w:sz w:val="32"/>
          <w:szCs w:val="32"/>
          <w:highlight w:val="none"/>
          <w:lang w:eastAsia="zh-CN"/>
        </w:rPr>
        <w:t>抚恤</w:t>
      </w:r>
      <w:r>
        <w:rPr>
          <w:rStyle w:val="16"/>
          <w:rFonts w:hint="eastAsia" w:ascii="仿宋_GB2312" w:hAnsi="仿宋_GB2312" w:eastAsia="仿宋_GB2312" w:cs="仿宋_GB2312"/>
          <w:b w:val="0"/>
          <w:bCs/>
          <w:color w:val="auto"/>
          <w:sz w:val="32"/>
          <w:szCs w:val="32"/>
          <w:highlight w:val="none"/>
        </w:rPr>
        <w:t>（款）</w:t>
      </w:r>
      <w:r>
        <w:rPr>
          <w:rStyle w:val="16"/>
          <w:rFonts w:hint="eastAsia" w:ascii="仿宋_GB2312" w:hAnsi="仿宋_GB2312" w:eastAsia="仿宋_GB2312" w:cs="仿宋_GB2312"/>
          <w:b w:val="0"/>
          <w:bCs/>
          <w:color w:val="auto"/>
          <w:sz w:val="32"/>
          <w:szCs w:val="32"/>
          <w:highlight w:val="none"/>
          <w:lang w:eastAsia="zh-CN"/>
        </w:rPr>
        <w:t>死亡抚恤</w:t>
      </w:r>
      <w:r>
        <w:rPr>
          <w:rStyle w:val="16"/>
          <w:rFonts w:hint="eastAsia" w:ascii="仿宋_GB2312" w:hAnsi="仿宋_GB2312" w:eastAsia="仿宋_GB2312" w:cs="仿宋_GB2312"/>
          <w:b w:val="0"/>
          <w:bCs/>
          <w:color w:val="auto"/>
          <w:sz w:val="32"/>
          <w:szCs w:val="32"/>
          <w:highlight w:val="none"/>
        </w:rPr>
        <w:t>（项）: 支出决算为</w:t>
      </w:r>
      <w:r>
        <w:rPr>
          <w:rStyle w:val="16"/>
          <w:rFonts w:hint="eastAsia" w:ascii="仿宋_GB2312" w:hAnsi="仿宋_GB2312" w:eastAsia="仿宋_GB2312" w:cs="仿宋_GB2312"/>
          <w:b w:val="0"/>
          <w:bCs/>
          <w:color w:val="auto"/>
          <w:sz w:val="32"/>
          <w:szCs w:val="32"/>
          <w:highlight w:val="none"/>
          <w:lang w:val="en-US" w:eastAsia="zh-CN"/>
        </w:rPr>
        <w:t>23.97</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r>
        <w:rPr>
          <w:rStyle w:val="16"/>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rPr>
      </w:pPr>
      <w:r>
        <w:rPr>
          <w:rFonts w:hint="default" w:ascii="仿宋_GB2312" w:hAnsi="仿宋_GB2312" w:eastAsia="仿宋_GB2312" w:cs="仿宋_GB2312"/>
          <w:b w:val="0"/>
          <w:bCs/>
          <w:color w:val="auto"/>
          <w:sz w:val="32"/>
          <w:szCs w:val="32"/>
          <w:highlight w:val="none"/>
          <w:lang w:val="en"/>
        </w:rPr>
        <w:t>11.</w:t>
      </w:r>
      <w:r>
        <w:rPr>
          <w:rFonts w:hint="eastAsia" w:ascii="仿宋_GB2312" w:hAnsi="仿宋_GB2312" w:eastAsia="仿宋_GB2312" w:cs="仿宋_GB2312"/>
          <w:b w:val="0"/>
          <w:bCs/>
          <w:color w:val="auto"/>
          <w:sz w:val="32"/>
          <w:szCs w:val="32"/>
          <w:highlight w:val="none"/>
        </w:rPr>
        <w:t>卫生健康</w:t>
      </w:r>
      <w:r>
        <w:rPr>
          <w:rStyle w:val="16"/>
          <w:rFonts w:hint="eastAsia" w:ascii="仿宋_GB2312" w:hAnsi="仿宋_GB2312" w:eastAsia="仿宋_GB2312" w:cs="仿宋_GB2312"/>
          <w:b w:val="0"/>
          <w:bCs/>
          <w:color w:val="auto"/>
          <w:sz w:val="32"/>
          <w:szCs w:val="32"/>
          <w:highlight w:val="none"/>
        </w:rPr>
        <w:t>（类）行政事业单位医疗（款）行政单位医疗（项）:支出决算为</w:t>
      </w:r>
      <w:r>
        <w:rPr>
          <w:rStyle w:val="16"/>
          <w:rFonts w:hint="eastAsia" w:ascii="仿宋_GB2312" w:hAnsi="仿宋_GB2312" w:eastAsia="仿宋_GB2312" w:cs="仿宋_GB2312"/>
          <w:b w:val="0"/>
          <w:bCs/>
          <w:color w:val="auto"/>
          <w:sz w:val="32"/>
          <w:szCs w:val="32"/>
          <w:highlight w:val="none"/>
          <w:lang w:val="en-US" w:eastAsia="zh-CN"/>
        </w:rPr>
        <w:t>9.21</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16"/>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rPr>
        <w:t>卫生健康</w:t>
      </w:r>
      <w:r>
        <w:rPr>
          <w:rStyle w:val="16"/>
          <w:rFonts w:hint="eastAsia" w:ascii="仿宋_GB2312" w:hAnsi="仿宋_GB2312" w:eastAsia="仿宋_GB2312" w:cs="仿宋_GB2312"/>
          <w:b w:val="0"/>
          <w:bCs/>
          <w:color w:val="auto"/>
          <w:sz w:val="32"/>
          <w:szCs w:val="32"/>
          <w:highlight w:val="none"/>
        </w:rPr>
        <w:t>（类）行政事业单位医疗（款）事业单位医疗（项）:支出决算为</w:t>
      </w:r>
      <w:r>
        <w:rPr>
          <w:rStyle w:val="16"/>
          <w:rFonts w:hint="eastAsia" w:ascii="仿宋_GB2312" w:hAnsi="仿宋_GB2312" w:eastAsia="仿宋_GB2312" w:cs="仿宋_GB2312"/>
          <w:b w:val="0"/>
          <w:bCs/>
          <w:color w:val="auto"/>
          <w:sz w:val="32"/>
          <w:szCs w:val="32"/>
          <w:highlight w:val="none"/>
          <w:lang w:val="en-US" w:eastAsia="zh-CN"/>
        </w:rPr>
        <w:t>21.77</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13.</w:t>
      </w:r>
      <w:r>
        <w:rPr>
          <w:rFonts w:hint="eastAsia" w:ascii="仿宋_GB2312" w:hAnsi="仿宋_GB2312" w:eastAsia="仿宋_GB2312" w:cs="仿宋_GB2312"/>
          <w:b w:val="0"/>
          <w:bCs/>
          <w:color w:val="auto"/>
          <w:sz w:val="32"/>
          <w:szCs w:val="32"/>
          <w:highlight w:val="none"/>
          <w:lang w:eastAsia="zh-CN"/>
        </w:rPr>
        <w:t>住房保障支出</w:t>
      </w:r>
      <w:r>
        <w:rPr>
          <w:rFonts w:hint="eastAsia" w:ascii="仿宋_GB2312" w:hAnsi="仿宋_GB2312" w:eastAsia="仿宋_GB2312" w:cs="仿宋_GB2312"/>
          <w:b w:val="0"/>
          <w:bCs/>
          <w:color w:val="auto"/>
          <w:sz w:val="32"/>
          <w:szCs w:val="32"/>
          <w:highlight w:val="none"/>
        </w:rPr>
        <w:t>（类</w:t>
      </w:r>
      <w:r>
        <w:rPr>
          <w:rFonts w:hint="eastAsia" w:ascii="仿宋_GB2312" w:hAnsi="仿宋_GB2312" w:eastAsia="仿宋_GB2312" w:cs="仿宋_GB2312"/>
          <w:b w:val="0"/>
          <w:bCs/>
          <w:color w:val="auto"/>
          <w:sz w:val="32"/>
          <w:szCs w:val="32"/>
          <w:highlight w:val="none"/>
          <w:lang w:eastAsia="zh-CN"/>
        </w:rPr>
        <w:t>）住房改革支出</w:t>
      </w:r>
      <w:r>
        <w:rPr>
          <w:rFonts w:hint="eastAsia" w:ascii="仿宋_GB2312" w:hAnsi="仿宋_GB2312" w:eastAsia="仿宋_GB2312" w:cs="仿宋_GB2312"/>
          <w:b w:val="0"/>
          <w:bCs/>
          <w:color w:val="auto"/>
          <w:sz w:val="32"/>
          <w:szCs w:val="32"/>
          <w:highlight w:val="none"/>
        </w:rPr>
        <w:t>（款）</w:t>
      </w:r>
      <w:r>
        <w:rPr>
          <w:rFonts w:hint="eastAsia" w:ascii="仿宋_GB2312" w:hAnsi="仿宋_GB2312" w:eastAsia="仿宋_GB2312" w:cs="仿宋_GB2312"/>
          <w:b w:val="0"/>
          <w:bCs/>
          <w:color w:val="auto"/>
          <w:sz w:val="32"/>
          <w:szCs w:val="32"/>
          <w:highlight w:val="none"/>
          <w:lang w:eastAsia="zh-CN"/>
        </w:rPr>
        <w:t>住房公积金</w:t>
      </w:r>
      <w:r>
        <w:rPr>
          <w:rFonts w:hint="eastAsia" w:ascii="仿宋_GB2312" w:hAnsi="仿宋_GB2312" w:eastAsia="仿宋_GB2312" w:cs="仿宋_GB2312"/>
          <w:b w:val="0"/>
          <w:bCs/>
          <w:color w:val="auto"/>
          <w:sz w:val="32"/>
          <w:szCs w:val="32"/>
          <w:highlight w:val="none"/>
        </w:rPr>
        <w:t>（项）</w:t>
      </w:r>
      <w:r>
        <w:rPr>
          <w:rFonts w:hint="eastAsia" w:ascii="仿宋_GB2312" w:hAnsi="仿宋_GB2312" w:eastAsia="仿宋_GB2312" w:cs="仿宋_GB2312"/>
          <w:b w:val="0"/>
          <w:bCs/>
          <w:color w:val="auto"/>
          <w:sz w:val="32"/>
          <w:szCs w:val="32"/>
          <w:highlight w:val="none"/>
          <w:lang w:eastAsia="zh-CN"/>
        </w:rPr>
        <w:t>：支出预算</w:t>
      </w:r>
      <w:r>
        <w:rPr>
          <w:rFonts w:hint="eastAsia" w:ascii="仿宋_GB2312" w:hAnsi="仿宋_GB2312" w:eastAsia="仿宋_GB2312" w:cs="仿宋_GB2312"/>
          <w:b w:val="0"/>
          <w:bCs/>
          <w:color w:val="auto"/>
          <w:sz w:val="32"/>
          <w:szCs w:val="32"/>
          <w:highlight w:val="none"/>
          <w:lang w:val="en-US" w:eastAsia="zh-CN"/>
        </w:rPr>
        <w:t>68.38万元，完成预算100%。</w:t>
      </w:r>
    </w:p>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firstLine="640" w:firstLineChars="200"/>
        <w:textAlignment w:val="auto"/>
        <w:outlineLvl w:val="1"/>
        <w:rPr>
          <w:rStyle w:val="20"/>
          <w:rFonts w:hint="eastAsia" w:ascii="黑体" w:hAnsi="黑体" w:eastAsia="黑体" w:cs="黑体"/>
          <w:b w:val="0"/>
          <w:bCs/>
          <w:color w:val="auto"/>
          <w:sz w:val="32"/>
          <w:szCs w:val="32"/>
          <w:highlight w:val="none"/>
        </w:rPr>
      </w:pPr>
      <w:bookmarkStart w:id="42" w:name="_Toc15377214"/>
      <w:bookmarkStart w:id="43" w:name="_Toc15396608"/>
      <w:r>
        <w:rPr>
          <w:rFonts w:hint="eastAsia" w:ascii="黑体" w:hAnsi="黑体" w:eastAsia="黑体" w:cs="黑体"/>
          <w:b w:val="0"/>
          <w:bCs/>
          <w:color w:val="auto"/>
          <w:sz w:val="32"/>
          <w:szCs w:val="32"/>
          <w:highlight w:val="none"/>
        </w:rPr>
        <w:t>六、一</w:t>
      </w:r>
      <w:r>
        <w:rPr>
          <w:rStyle w:val="20"/>
          <w:rFonts w:hint="eastAsia" w:ascii="黑体" w:hAnsi="黑体" w:eastAsia="黑体" w:cs="黑体"/>
          <w:b w:val="0"/>
          <w:bCs/>
          <w:color w:val="auto"/>
          <w:sz w:val="32"/>
          <w:szCs w:val="32"/>
          <w:highlight w:val="none"/>
        </w:rPr>
        <w:t>般公共预算财政拨款基本支出决算情况说明</w:t>
      </w:r>
      <w:bookmarkEnd w:id="42"/>
      <w:bookmarkEnd w:id="43"/>
      <w:r>
        <w:rPr>
          <w:rStyle w:val="20"/>
          <w:rFonts w:hint="eastAsia" w:ascii="黑体" w:hAnsi="黑体" w:eastAsia="黑体" w:cs="黑体"/>
          <w:b w:val="0"/>
          <w:bCs/>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年一般公共预算财政拨款基本支出</w:t>
      </w:r>
      <w:r>
        <w:rPr>
          <w:rFonts w:hint="eastAsia" w:ascii="仿宋_GB2312" w:hAnsi="仿宋_GB2312" w:eastAsia="仿宋_GB2312" w:cs="仿宋_GB2312"/>
          <w:b w:val="0"/>
          <w:bCs/>
          <w:color w:val="auto"/>
          <w:sz w:val="32"/>
          <w:szCs w:val="32"/>
          <w:highlight w:val="none"/>
          <w:lang w:val="en-US" w:eastAsia="zh-CN"/>
        </w:rPr>
        <w:t>1034.96</w:t>
      </w:r>
      <w:r>
        <w:rPr>
          <w:rFonts w:hint="eastAsia" w:ascii="仿宋_GB2312" w:hAnsi="仿宋_GB2312" w:eastAsia="仿宋_GB2312" w:cs="仿宋_GB2312"/>
          <w:b w:val="0"/>
          <w:bCs/>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人员经费</w:t>
      </w:r>
      <w:r>
        <w:rPr>
          <w:rFonts w:hint="eastAsia" w:ascii="仿宋_GB2312" w:hAnsi="仿宋_GB2312" w:eastAsia="仿宋_GB2312" w:cs="仿宋_GB2312"/>
          <w:b w:val="0"/>
          <w:bCs/>
          <w:color w:val="auto"/>
          <w:sz w:val="32"/>
          <w:szCs w:val="32"/>
          <w:highlight w:val="none"/>
          <w:lang w:val="en-US" w:eastAsia="zh-CN"/>
        </w:rPr>
        <w:t>917.84</w:t>
      </w:r>
      <w:r>
        <w:rPr>
          <w:rFonts w:hint="eastAsia" w:ascii="仿宋_GB2312" w:hAnsi="仿宋_GB2312" w:eastAsia="仿宋_GB2312" w:cs="仿宋_GB2312"/>
          <w:b w:val="0"/>
          <w:bCs/>
          <w:color w:val="auto"/>
          <w:sz w:val="32"/>
          <w:szCs w:val="32"/>
          <w:highlight w:val="none"/>
        </w:rPr>
        <w:t>万元，主要包括：基本工资、津贴补贴、奖金、绩效工资、机关事业单位基本养老保险缴费、职业年金缴费、职工基本医疗保险缴费</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其他社会保障缴费</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住房公积金、其他工资福利支出、抚恤金、生活补助、医疗费补助、奖励金、其他对个人和家庭的补助支出等。</w:t>
      </w:r>
      <w:r>
        <w:rPr>
          <w:rFonts w:hint="eastAsia" w:ascii="仿宋_GB2312" w:hAnsi="仿宋_GB2312" w:eastAsia="仿宋_GB2312" w:cs="仿宋_GB2312"/>
          <w:b w:val="0"/>
          <w:bCs/>
          <w:color w:val="auto"/>
          <w:sz w:val="32"/>
          <w:szCs w:val="32"/>
          <w:highlight w:val="none"/>
        </w:rPr>
        <w:br w:type="textWrapping"/>
      </w:r>
      <w:r>
        <w:rPr>
          <w:rFonts w:hint="eastAsia" w:ascii="仿宋_GB2312" w:hAnsi="仿宋_GB2312" w:eastAsia="仿宋_GB2312" w:cs="仿宋_GB2312"/>
          <w:b w:val="0"/>
          <w:bCs/>
          <w:color w:val="auto"/>
          <w:sz w:val="32"/>
          <w:szCs w:val="32"/>
          <w:highlight w:val="none"/>
        </w:rPr>
        <w:t>　　公用经费</w:t>
      </w:r>
      <w:r>
        <w:rPr>
          <w:rFonts w:hint="eastAsia" w:ascii="仿宋_GB2312" w:hAnsi="仿宋_GB2312" w:eastAsia="仿宋_GB2312" w:cs="仿宋_GB2312"/>
          <w:b w:val="0"/>
          <w:bCs/>
          <w:color w:val="auto"/>
          <w:sz w:val="32"/>
          <w:szCs w:val="32"/>
          <w:highlight w:val="none"/>
          <w:lang w:val="en-US" w:eastAsia="zh-CN"/>
        </w:rPr>
        <w:t>117.12</w:t>
      </w:r>
      <w:r>
        <w:rPr>
          <w:rFonts w:hint="eastAsia" w:ascii="仿宋_GB2312" w:hAnsi="仿宋_GB2312" w:eastAsia="仿宋_GB2312" w:cs="仿宋_GB2312"/>
          <w:b w:val="0"/>
          <w:bCs/>
          <w:color w:val="auto"/>
          <w:sz w:val="32"/>
          <w:szCs w:val="32"/>
          <w:highlight w:val="none"/>
        </w:rPr>
        <w:t>万元，主要包括：办公费、印刷费、咨询费、手续费、水费、邮电费、物业管理费、差旅费、维修（护）费、租赁费、公务接待费、</w:t>
      </w:r>
      <w:r>
        <w:rPr>
          <w:rFonts w:hint="eastAsia" w:ascii="仿宋_GB2312" w:hAnsi="仿宋_GB2312" w:eastAsia="仿宋_GB2312" w:cs="仿宋_GB2312"/>
          <w:b w:val="0"/>
          <w:bCs/>
          <w:color w:val="auto"/>
          <w:sz w:val="32"/>
          <w:szCs w:val="32"/>
          <w:highlight w:val="none"/>
          <w:lang w:eastAsia="zh-CN"/>
        </w:rPr>
        <w:t>专用材料费、</w:t>
      </w:r>
      <w:r>
        <w:rPr>
          <w:rFonts w:hint="eastAsia" w:ascii="仿宋_GB2312" w:hAnsi="仿宋_GB2312" w:eastAsia="仿宋_GB2312" w:cs="仿宋_GB2312"/>
          <w:b w:val="0"/>
          <w:bCs/>
          <w:color w:val="auto"/>
          <w:sz w:val="32"/>
          <w:szCs w:val="32"/>
          <w:highlight w:val="none"/>
        </w:rPr>
        <w:t>劳务费、委托业务费、工会经费、福利费、其他交通费</w:t>
      </w:r>
      <w:r>
        <w:rPr>
          <w:rFonts w:hint="eastAsia" w:ascii="仿宋_GB2312" w:hAnsi="仿宋_GB2312" w:eastAsia="仿宋_GB2312" w:cs="仿宋_GB2312"/>
          <w:b w:val="0"/>
          <w:bCs/>
          <w:color w:val="auto"/>
          <w:sz w:val="32"/>
          <w:szCs w:val="32"/>
          <w:highlight w:val="none"/>
          <w:lang w:eastAsia="zh-CN"/>
        </w:rPr>
        <w:t>用</w:t>
      </w:r>
      <w:r>
        <w:rPr>
          <w:rFonts w:hint="eastAsia" w:ascii="仿宋_GB2312" w:hAnsi="仿宋_GB2312" w:eastAsia="仿宋_GB2312" w:cs="仿宋_GB2312"/>
          <w:b w:val="0"/>
          <w:bCs/>
          <w:color w:val="auto"/>
          <w:sz w:val="32"/>
          <w:szCs w:val="32"/>
          <w:highlight w:val="none"/>
        </w:rPr>
        <w:t>、其他商品和服务支出、办公设备购置等。</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1"/>
        <w:rPr>
          <w:rStyle w:val="20"/>
          <w:rFonts w:hint="eastAsia" w:ascii="黑体" w:hAnsi="黑体" w:eastAsia="黑体" w:cs="黑体"/>
          <w:b w:val="0"/>
          <w:bCs/>
          <w:color w:val="auto"/>
          <w:sz w:val="32"/>
          <w:szCs w:val="32"/>
          <w:highlight w:val="none"/>
        </w:rPr>
      </w:pPr>
      <w:bookmarkStart w:id="44" w:name="_Toc15396609"/>
      <w:bookmarkStart w:id="45" w:name="_Toc15377215"/>
      <w:r>
        <w:rPr>
          <w:rFonts w:hint="eastAsia" w:ascii="黑体" w:hAnsi="黑体" w:eastAsia="黑体" w:cs="黑体"/>
          <w:b w:val="0"/>
          <w:bCs/>
          <w:color w:val="auto"/>
          <w:sz w:val="32"/>
          <w:szCs w:val="32"/>
          <w:highlight w:val="none"/>
        </w:rPr>
        <w:t>七、</w:t>
      </w:r>
      <w:r>
        <w:rPr>
          <w:rStyle w:val="20"/>
          <w:rFonts w:hint="eastAsia" w:ascii="黑体" w:hAnsi="黑体" w:eastAsia="黑体" w:cs="黑体"/>
          <w:b w:val="0"/>
          <w:bCs/>
          <w:color w:val="auto"/>
          <w:sz w:val="32"/>
          <w:szCs w:val="32"/>
          <w:highlight w:val="none"/>
        </w:rPr>
        <w:t>财政拨款“三公”经费支出决算情况说明</w:t>
      </w:r>
      <w:bookmarkEnd w:id="44"/>
      <w:bookmarkEnd w:id="45"/>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val="0"/>
          <w:bCs/>
          <w:color w:val="auto"/>
          <w:sz w:val="32"/>
          <w:szCs w:val="32"/>
          <w:highlight w:val="none"/>
        </w:rPr>
      </w:pPr>
      <w:bookmarkStart w:id="46"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6"/>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年“三公”经费财政拨款支出决算为</w:t>
      </w:r>
      <w:r>
        <w:rPr>
          <w:rFonts w:hint="eastAsia" w:ascii="仿宋_GB2312" w:hAnsi="仿宋_GB2312" w:eastAsia="仿宋_GB2312" w:cs="仿宋_GB2312"/>
          <w:b w:val="0"/>
          <w:bCs/>
          <w:color w:val="auto"/>
          <w:sz w:val="32"/>
          <w:szCs w:val="32"/>
          <w:highlight w:val="none"/>
          <w:lang w:val="en-US" w:eastAsia="zh-CN"/>
        </w:rPr>
        <w:t>0.9</w:t>
      </w:r>
      <w:r>
        <w:rPr>
          <w:rFonts w:hint="eastAsia" w:ascii="仿宋_GB2312" w:hAnsi="仿宋_GB2312" w:eastAsia="仿宋_GB2312" w:cs="仿宋_GB2312"/>
          <w:b w:val="0"/>
          <w:bCs/>
          <w:color w:val="auto"/>
          <w:sz w:val="32"/>
          <w:szCs w:val="32"/>
          <w:highlight w:val="none"/>
        </w:rPr>
        <w:t>万元，完成预算</w:t>
      </w:r>
      <w:r>
        <w:rPr>
          <w:rFonts w:hint="eastAsia" w:ascii="仿宋_GB2312" w:hAnsi="仿宋_GB2312" w:eastAsia="仿宋_GB2312" w:cs="仿宋_GB2312"/>
          <w:b w:val="0"/>
          <w:bCs/>
          <w:color w:val="auto"/>
          <w:sz w:val="32"/>
          <w:szCs w:val="32"/>
          <w:highlight w:val="none"/>
          <w:lang w:val="en-US" w:eastAsia="zh-CN"/>
        </w:rPr>
        <w:t>36.4</w:t>
      </w:r>
      <w:r>
        <w:rPr>
          <w:rFonts w:hint="default" w:ascii="仿宋_GB2312" w:hAnsi="仿宋_GB2312" w:eastAsia="仿宋_GB2312" w:cs="仿宋_GB2312"/>
          <w:b w:val="0"/>
          <w:bCs/>
          <w:color w:val="auto"/>
          <w:sz w:val="32"/>
          <w:szCs w:val="32"/>
          <w:highlight w:val="none"/>
          <w:lang w:eastAsia="zh-CN"/>
        </w:rPr>
        <w:t>4</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较上年</w:t>
      </w:r>
      <w:r>
        <w:rPr>
          <w:rFonts w:hint="eastAsia" w:ascii="仿宋_GB2312" w:hAnsi="仿宋_GB2312" w:eastAsia="仿宋_GB2312" w:cs="仿宋_GB2312"/>
          <w:b w:val="0"/>
          <w:bCs/>
          <w:color w:val="auto"/>
          <w:sz w:val="32"/>
          <w:szCs w:val="32"/>
          <w:highlight w:val="none"/>
          <w:lang w:val="en-US" w:eastAsia="zh-CN"/>
        </w:rPr>
        <w:t>减少0.71万元，下降44.1%。</w:t>
      </w:r>
      <w:r>
        <w:rPr>
          <w:rFonts w:hint="eastAsia" w:ascii="仿宋_GB2312" w:hAnsi="仿宋_GB2312" w:eastAsia="仿宋_GB2312" w:cs="仿宋_GB2312"/>
          <w:b w:val="0"/>
          <w:bCs/>
          <w:color w:val="auto"/>
          <w:sz w:val="32"/>
          <w:szCs w:val="32"/>
          <w:highlight w:val="none"/>
        </w:rPr>
        <w:t>决算数小于预算数的主要原因是</w:t>
      </w:r>
      <w:r>
        <w:rPr>
          <w:rFonts w:hint="eastAsia" w:ascii="仿宋_GB2312" w:hAnsi="仿宋_GB2312" w:eastAsia="仿宋_GB2312" w:cs="仿宋_GB2312"/>
          <w:b w:val="0"/>
          <w:bCs/>
          <w:color w:val="auto"/>
          <w:sz w:val="32"/>
          <w:szCs w:val="32"/>
          <w:highlight w:val="none"/>
          <w:lang w:eastAsia="zh-CN"/>
        </w:rPr>
        <w:t>受疫情影响，公务接待量减少。</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val="0"/>
          <w:bCs/>
          <w:color w:val="auto"/>
          <w:sz w:val="32"/>
          <w:szCs w:val="32"/>
          <w:highlight w:val="none"/>
        </w:rPr>
      </w:pPr>
      <w:bookmarkStart w:id="47"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47"/>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年“三公”经费财政拨款支出决算中，因公出国（境）费支出决算</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万元，占</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%；公务用车购置及运行维护费支出决算</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万元，占</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%；公务接待费支出决算</w:t>
      </w:r>
      <w:r>
        <w:rPr>
          <w:rFonts w:hint="eastAsia" w:ascii="仿宋_GB2312" w:hAnsi="仿宋_GB2312" w:eastAsia="仿宋_GB2312" w:cs="仿宋_GB2312"/>
          <w:b w:val="0"/>
          <w:bCs/>
          <w:color w:val="auto"/>
          <w:sz w:val="32"/>
          <w:szCs w:val="32"/>
          <w:highlight w:val="none"/>
          <w:lang w:val="en-US" w:eastAsia="zh-CN"/>
        </w:rPr>
        <w:t>0.9</w:t>
      </w:r>
      <w:r>
        <w:rPr>
          <w:rFonts w:hint="eastAsia" w:ascii="仿宋_GB2312" w:hAnsi="仿宋_GB2312" w:eastAsia="仿宋_GB2312" w:cs="仿宋_GB2312"/>
          <w:b w:val="0"/>
          <w:bCs/>
          <w:color w:val="auto"/>
          <w:sz w:val="32"/>
          <w:szCs w:val="32"/>
          <w:highlight w:val="none"/>
        </w:rPr>
        <w:t>万元，占</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%。具体情况如下：</w:t>
      </w:r>
    </w:p>
    <w:p>
      <w:pPr>
        <w:pStyle w:val="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lang w:val="en-US" w:eastAsia="zh-CN"/>
        </w:rPr>
        <w:object>
          <v:shape id="_x0000_i1027" o:spt="75" type="#_x0000_t75" style="height:114pt;width:297pt;" o:ole="t" filled="f" stroked="f" coordsize="21600,21600" o:gfxdata="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">
            <v:path/>
            <v:fill on="f" focussize="0,0"/>
            <v:stroke on="f"/>
            <v:imagedata r:id="rId20" o:title=""/>
            <o:lock v:ext="edit"/>
            <w10:wrap type="none"/>
            <w10:anchorlock/>
          </v:shape>
          <o:OLEObject Type="Embed" ProgID="excel.sheet.8" ShapeID="_x0000_i1027" DrawAspect="Content" ObjectID="_1468075731" r:id="rId19">
            <o:LockedField>false</o:LockedField>
          </o:OLEObject>
        </w:object>
      </w:r>
    </w:p>
    <w:p>
      <w:pPr>
        <w:spacing w:line="600" w:lineRule="exact"/>
        <w:ind w:firstLine="1932" w:firstLineChars="60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1.因公出国（境）经费支出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val="en-US" w:eastAsia="zh-CN"/>
        </w:rPr>
        <w:t>年初未安排预算。因公出国（境）支出决算较2021年无变化。</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2.公务用车购置及运行维护费支出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val="en-US" w:eastAsia="zh-CN"/>
        </w:rPr>
        <w:t>年初未安排预算。</w:t>
      </w:r>
      <w:r>
        <w:rPr>
          <w:rFonts w:hint="eastAsia" w:ascii="仿宋_GB2312" w:hAnsi="仿宋_GB2312" w:eastAsia="仿宋_GB2312" w:cs="仿宋_GB2312"/>
          <w:b w:val="0"/>
          <w:bCs/>
          <w:color w:val="auto"/>
          <w:sz w:val="32"/>
          <w:szCs w:val="32"/>
          <w:highlight w:val="none"/>
        </w:rPr>
        <w:t>公务用车购置及运行维护费支出决算</w:t>
      </w:r>
      <w:r>
        <w:rPr>
          <w:rFonts w:hint="eastAsia" w:ascii="仿宋_GB2312" w:hAnsi="仿宋_GB2312" w:eastAsia="仿宋_GB2312" w:cs="仿宋_GB2312"/>
          <w:b w:val="0"/>
          <w:bCs/>
          <w:color w:val="auto"/>
          <w:sz w:val="32"/>
          <w:szCs w:val="32"/>
          <w:highlight w:val="none"/>
          <w:lang w:val="en-US" w:eastAsia="zh-CN"/>
        </w:rPr>
        <w:t>较2021年无变化。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其中：公务用车购置支出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年初未安排预算，</w:t>
      </w:r>
      <w:r>
        <w:rPr>
          <w:rFonts w:hint="eastAsia" w:ascii="仿宋_GB2312" w:hAnsi="仿宋_GB2312" w:eastAsia="仿宋_GB2312" w:cs="仿宋_GB2312"/>
          <w:b w:val="0"/>
          <w:bCs/>
          <w:color w:val="auto"/>
          <w:sz w:val="32"/>
          <w:szCs w:val="32"/>
          <w:highlight w:val="none"/>
        </w:rPr>
        <w:t>公务用车购置支出决算</w:t>
      </w:r>
      <w:r>
        <w:rPr>
          <w:rFonts w:hint="eastAsia" w:ascii="仿宋_GB2312" w:hAnsi="仿宋_GB2312" w:eastAsia="仿宋_GB2312" w:cs="仿宋_GB2312"/>
          <w:b w:val="0"/>
          <w:bCs/>
          <w:color w:val="auto"/>
          <w:sz w:val="32"/>
          <w:szCs w:val="32"/>
          <w:highlight w:val="none"/>
          <w:lang w:val="en-US" w:eastAsia="zh-CN"/>
        </w:rPr>
        <w:t>较2021年无变化。</w:t>
      </w:r>
      <w:r>
        <w:rPr>
          <w:rFonts w:hint="eastAsia" w:ascii="仿宋_GB2312" w:hAnsi="仿宋_GB2312" w:eastAsia="仿宋_GB2312" w:cs="仿宋_GB2312"/>
          <w:b w:val="0"/>
          <w:bCs/>
          <w:color w:val="auto"/>
          <w:sz w:val="32"/>
          <w:szCs w:val="32"/>
          <w:highlight w:val="none"/>
        </w:rPr>
        <w:t>全年按规定更新购置公务用车</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辆</w:t>
      </w:r>
      <w:r>
        <w:rPr>
          <w:rFonts w:hint="eastAsia" w:ascii="仿宋_GB2312" w:hAnsi="仿宋_GB2312" w:eastAsia="仿宋_GB2312" w:cs="仿宋_GB2312"/>
          <w:b w:val="0"/>
          <w:bCs/>
          <w:color w:val="auto"/>
          <w:sz w:val="32"/>
          <w:szCs w:val="32"/>
          <w:highlight w:val="none"/>
          <w:lang w:eastAsia="zh-CN"/>
        </w:rPr>
        <w:t>，截至202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eastAsia="zh-CN"/>
        </w:rPr>
        <w:t>年</w:t>
      </w:r>
      <w:r>
        <w:rPr>
          <w:rFonts w:hint="eastAsia" w:ascii="仿宋_GB2312" w:hAnsi="仿宋_GB2312" w:eastAsia="仿宋_GB2312" w:cs="仿宋_GB2312"/>
          <w:b w:val="0"/>
          <w:bCs/>
          <w:color w:val="auto"/>
          <w:sz w:val="32"/>
          <w:szCs w:val="32"/>
          <w:highlight w:val="none"/>
          <w:lang w:val="en-US" w:eastAsia="zh-CN"/>
        </w:rPr>
        <w:t>12月底，公务用车0辆。</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公务用车运行维护费支出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val="en-US" w:eastAsia="zh-CN"/>
        </w:rPr>
        <w:t>年初未安排预算，</w:t>
      </w:r>
      <w:r>
        <w:rPr>
          <w:rFonts w:hint="eastAsia" w:ascii="仿宋_GB2312" w:hAnsi="仿宋_GB2312" w:eastAsia="仿宋_GB2312" w:cs="仿宋_GB2312"/>
          <w:b w:val="0"/>
          <w:bCs/>
          <w:color w:val="auto"/>
          <w:sz w:val="32"/>
          <w:szCs w:val="32"/>
          <w:highlight w:val="none"/>
        </w:rPr>
        <w:t>公务用车运行维护费支出决算</w:t>
      </w:r>
      <w:r>
        <w:rPr>
          <w:rFonts w:hint="eastAsia" w:ascii="仿宋_GB2312" w:hAnsi="仿宋_GB2312" w:eastAsia="仿宋_GB2312" w:cs="仿宋_GB2312"/>
          <w:b w:val="0"/>
          <w:bCs/>
          <w:color w:val="auto"/>
          <w:sz w:val="32"/>
          <w:szCs w:val="32"/>
          <w:highlight w:val="none"/>
          <w:lang w:val="en-US" w:eastAsia="zh-CN"/>
        </w:rPr>
        <w:t>较2021年无变化。</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3.公务接待费支出</w:t>
      </w:r>
      <w:r>
        <w:rPr>
          <w:rFonts w:hint="eastAsia" w:ascii="仿宋_GB2312" w:hAnsi="仿宋_GB2312" w:eastAsia="仿宋_GB2312" w:cs="仿宋_GB2312"/>
          <w:b w:val="0"/>
          <w:bCs/>
          <w:color w:val="auto"/>
          <w:sz w:val="32"/>
          <w:szCs w:val="32"/>
          <w:highlight w:val="none"/>
          <w:lang w:val="en-US" w:eastAsia="zh-CN"/>
        </w:rPr>
        <w:t>0.9</w:t>
      </w:r>
      <w:r>
        <w:rPr>
          <w:rFonts w:hint="eastAsia" w:ascii="仿宋_GB2312" w:hAnsi="仿宋_GB2312" w:eastAsia="仿宋_GB2312" w:cs="仿宋_GB2312"/>
          <w:b w:val="0"/>
          <w:bCs/>
          <w:color w:val="auto"/>
          <w:sz w:val="32"/>
          <w:szCs w:val="32"/>
          <w:highlight w:val="none"/>
        </w:rPr>
        <w:t>万元，</w:t>
      </w:r>
      <w:r>
        <w:rPr>
          <w:rStyle w:val="16"/>
          <w:rFonts w:hint="eastAsia" w:ascii="仿宋_GB2312" w:hAnsi="仿宋_GB2312" w:eastAsia="仿宋_GB2312" w:cs="仿宋_GB2312"/>
          <w:b w:val="0"/>
          <w:bCs/>
          <w:color w:val="auto"/>
          <w:sz w:val="32"/>
          <w:szCs w:val="32"/>
          <w:highlight w:val="none"/>
        </w:rPr>
        <w:t>完成预算</w:t>
      </w:r>
      <w:r>
        <w:rPr>
          <w:rFonts w:hint="eastAsia" w:ascii="仿宋_GB2312" w:hAnsi="仿宋_GB2312" w:eastAsia="仿宋_GB2312" w:cs="仿宋_GB2312"/>
          <w:b w:val="0"/>
          <w:bCs/>
          <w:color w:val="auto"/>
          <w:sz w:val="32"/>
          <w:szCs w:val="32"/>
          <w:highlight w:val="none"/>
          <w:lang w:val="en-US" w:eastAsia="zh-CN"/>
        </w:rPr>
        <w:t>36.4</w:t>
      </w:r>
      <w:r>
        <w:rPr>
          <w:rFonts w:hint="default" w:ascii="仿宋_GB2312" w:hAnsi="仿宋_GB2312" w:eastAsia="仿宋_GB2312" w:cs="仿宋_GB2312"/>
          <w:b w:val="0"/>
          <w:bCs/>
          <w:color w:val="auto"/>
          <w:sz w:val="32"/>
          <w:szCs w:val="32"/>
          <w:highlight w:val="none"/>
          <w:lang w:eastAsia="zh-CN"/>
        </w:rPr>
        <w:t>4</w:t>
      </w:r>
      <w:r>
        <w:rPr>
          <w:rFonts w:hint="eastAsia" w:ascii="仿宋_GB2312" w:hAnsi="仿宋_GB2312" w:eastAsia="仿宋_GB2312" w:cs="仿宋_GB2312"/>
          <w:b w:val="0"/>
          <w:bCs/>
          <w:color w:val="auto"/>
          <w:sz w:val="32"/>
          <w:szCs w:val="32"/>
          <w:highlight w:val="none"/>
        </w:rPr>
        <w:t>%</w:t>
      </w:r>
      <w:r>
        <w:rPr>
          <w:rStyle w:val="16"/>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公务接待费支出决算比20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年减少</w:t>
      </w:r>
      <w:r>
        <w:rPr>
          <w:rFonts w:hint="eastAsia" w:ascii="仿宋_GB2312" w:hAnsi="仿宋_GB2312" w:eastAsia="仿宋_GB2312" w:cs="仿宋_GB2312"/>
          <w:b w:val="0"/>
          <w:bCs/>
          <w:color w:val="auto"/>
          <w:sz w:val="32"/>
          <w:szCs w:val="32"/>
          <w:highlight w:val="none"/>
          <w:lang w:val="en-US" w:eastAsia="zh-CN"/>
        </w:rPr>
        <w:t>0.71</w:t>
      </w:r>
      <w:r>
        <w:rPr>
          <w:rFonts w:hint="eastAsia" w:ascii="仿宋_GB2312" w:hAnsi="仿宋_GB2312" w:eastAsia="仿宋_GB2312" w:cs="仿宋_GB2312"/>
          <w:b w:val="0"/>
          <w:bCs/>
          <w:color w:val="auto"/>
          <w:sz w:val="32"/>
          <w:szCs w:val="32"/>
          <w:highlight w:val="none"/>
        </w:rPr>
        <w:t>万元，下降</w:t>
      </w:r>
      <w:r>
        <w:rPr>
          <w:rFonts w:hint="eastAsia" w:ascii="仿宋_GB2312" w:hAnsi="仿宋_GB2312" w:eastAsia="仿宋_GB2312" w:cs="仿宋_GB2312"/>
          <w:b w:val="0"/>
          <w:bCs/>
          <w:color w:val="auto"/>
          <w:sz w:val="32"/>
          <w:szCs w:val="32"/>
          <w:highlight w:val="none"/>
          <w:lang w:val="en-US" w:eastAsia="zh-CN"/>
        </w:rPr>
        <w:t>44.1</w:t>
      </w:r>
      <w:r>
        <w:rPr>
          <w:rFonts w:hint="eastAsia" w:ascii="仿宋_GB2312" w:hAnsi="仿宋_GB2312" w:eastAsia="仿宋_GB2312" w:cs="仿宋_GB2312"/>
          <w:b w:val="0"/>
          <w:bCs/>
          <w:color w:val="auto"/>
          <w:sz w:val="32"/>
          <w:szCs w:val="32"/>
          <w:highlight w:val="none"/>
        </w:rPr>
        <w:t>%。主要原因是</w:t>
      </w:r>
      <w:r>
        <w:rPr>
          <w:rFonts w:hint="eastAsia" w:ascii="仿宋_GB2312" w:hAnsi="仿宋_GB2312" w:eastAsia="仿宋_GB2312" w:cs="仿宋_GB2312"/>
          <w:b w:val="0"/>
          <w:bCs/>
          <w:color w:val="auto"/>
          <w:sz w:val="32"/>
          <w:szCs w:val="32"/>
          <w:highlight w:val="none"/>
          <w:lang w:eastAsia="zh-CN"/>
        </w:rPr>
        <w:t>受疫情影响，公务接待量减少</w:t>
      </w:r>
      <w:r>
        <w:rPr>
          <w:rFonts w:hint="eastAsia" w:ascii="仿宋_GB2312" w:hAnsi="仿宋_GB2312" w:eastAsia="仿宋_GB2312" w:cs="仿宋_GB2312"/>
          <w:b w:val="0"/>
          <w:bCs/>
          <w:color w:val="auto"/>
          <w:sz w:val="32"/>
          <w:szCs w:val="32"/>
          <w:highlight w:val="none"/>
        </w:rPr>
        <w:t>。其中：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hint="default"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国内公务接待支出</w:t>
      </w:r>
      <w:r>
        <w:rPr>
          <w:rFonts w:hint="eastAsia" w:ascii="仿宋_GB2312" w:hAnsi="仿宋_GB2312" w:eastAsia="仿宋_GB2312" w:cs="仿宋_GB2312"/>
          <w:b w:val="0"/>
          <w:bCs/>
          <w:color w:val="auto"/>
          <w:sz w:val="32"/>
          <w:szCs w:val="32"/>
          <w:highlight w:val="none"/>
          <w:lang w:val="en-US" w:eastAsia="zh-CN"/>
        </w:rPr>
        <w:t>0.9</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eastAsia="zh-CN"/>
        </w:rPr>
        <w:t>主要用于接待上级有关部门和相邻市州来广考察、调研、检查、指导工作发生的</w:t>
      </w:r>
      <w:r>
        <w:rPr>
          <w:rFonts w:hint="default" w:ascii="仿宋_GB2312" w:hAnsi="仿宋_GB2312" w:eastAsia="仿宋_GB2312" w:cs="仿宋_GB2312"/>
          <w:b w:val="0"/>
          <w:bCs/>
          <w:color w:val="auto"/>
          <w:sz w:val="32"/>
          <w:szCs w:val="32"/>
          <w:highlight w:val="none"/>
          <w:lang w:eastAsia="zh-CN"/>
        </w:rPr>
        <w:t>用餐费等</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国内公务接待</w:t>
      </w:r>
      <w:r>
        <w:rPr>
          <w:rFonts w:hint="eastAsia" w:ascii="仿宋_GB2312" w:hAnsi="仿宋_GB2312" w:eastAsia="仿宋_GB2312" w:cs="仿宋_GB2312"/>
          <w:b w:val="0"/>
          <w:bCs/>
          <w:color w:val="auto"/>
          <w:sz w:val="32"/>
          <w:szCs w:val="32"/>
          <w:highlight w:val="none"/>
          <w:lang w:val="en-US" w:eastAsia="zh-CN"/>
        </w:rPr>
        <w:t>10</w:t>
      </w:r>
      <w:r>
        <w:rPr>
          <w:rFonts w:hint="eastAsia" w:ascii="仿宋_GB2312" w:hAnsi="仿宋_GB2312" w:eastAsia="仿宋_GB2312" w:cs="仿宋_GB2312"/>
          <w:b w:val="0"/>
          <w:bCs/>
          <w:color w:val="auto"/>
          <w:sz w:val="32"/>
          <w:szCs w:val="32"/>
          <w:highlight w:val="none"/>
        </w:rPr>
        <w:t>批次，</w:t>
      </w:r>
      <w:r>
        <w:rPr>
          <w:rFonts w:hint="eastAsia" w:ascii="仿宋_GB2312" w:hAnsi="仿宋_GB2312" w:eastAsia="仿宋_GB2312" w:cs="仿宋_GB2312"/>
          <w:b w:val="0"/>
          <w:bCs/>
          <w:color w:val="auto"/>
          <w:sz w:val="32"/>
          <w:szCs w:val="32"/>
          <w:highlight w:val="none"/>
          <w:lang w:val="en-US" w:eastAsia="zh-CN"/>
        </w:rPr>
        <w:t>89</w:t>
      </w:r>
      <w:r>
        <w:rPr>
          <w:rFonts w:hint="eastAsia" w:ascii="仿宋_GB2312" w:hAnsi="仿宋_GB2312" w:eastAsia="仿宋_GB2312" w:cs="仿宋_GB2312"/>
          <w:b w:val="0"/>
          <w:bCs/>
          <w:color w:val="auto"/>
          <w:sz w:val="32"/>
          <w:szCs w:val="32"/>
          <w:highlight w:val="none"/>
        </w:rPr>
        <w:t>人次，共计支出</w:t>
      </w:r>
      <w:r>
        <w:rPr>
          <w:rFonts w:hint="eastAsia" w:ascii="仿宋_GB2312" w:hAnsi="仿宋_GB2312" w:eastAsia="仿宋_GB2312" w:cs="仿宋_GB2312"/>
          <w:b w:val="0"/>
          <w:bCs/>
          <w:color w:val="auto"/>
          <w:sz w:val="32"/>
          <w:szCs w:val="32"/>
          <w:highlight w:val="none"/>
          <w:lang w:val="en-US" w:eastAsia="zh-CN"/>
        </w:rPr>
        <w:t>0.9</w:t>
      </w:r>
      <w:r>
        <w:rPr>
          <w:rFonts w:hint="eastAsia" w:ascii="仿宋_GB2312" w:hAnsi="仿宋_GB2312" w:eastAsia="仿宋_GB2312" w:cs="仿宋_GB2312"/>
          <w:b w:val="0"/>
          <w:bCs/>
          <w:color w:val="auto"/>
          <w:sz w:val="32"/>
          <w:szCs w:val="32"/>
          <w:highlight w:val="none"/>
        </w:rPr>
        <w:t>万元，</w:t>
      </w:r>
      <w:r>
        <w:rPr>
          <w:rFonts w:hint="default" w:ascii="仿宋_GB2312" w:hAnsi="仿宋_GB2312" w:eastAsia="仿宋_GB2312" w:cs="仿宋_GB2312"/>
          <w:b w:val="0"/>
          <w:bCs/>
          <w:color w:val="auto"/>
          <w:sz w:val="32"/>
          <w:szCs w:val="32"/>
          <w:highlight w:val="none"/>
        </w:rPr>
        <w:t>具体内容包括：</w:t>
      </w:r>
      <w:r>
        <w:rPr>
          <w:rFonts w:hint="eastAsia" w:ascii="仿宋_GB2312" w:hAnsi="仿宋_GB2312" w:eastAsia="仿宋_GB2312" w:cs="仿宋_GB2312"/>
          <w:b w:val="0"/>
          <w:bCs/>
          <w:color w:val="auto"/>
          <w:sz w:val="32"/>
          <w:szCs w:val="32"/>
          <w:highlight w:val="none"/>
          <w:lang w:eastAsia="zh-CN"/>
        </w:rPr>
        <w:t>上级有关部门和相邻市州来广考察、调研、检查、指导</w:t>
      </w:r>
      <w:r>
        <w:rPr>
          <w:rFonts w:hint="default" w:ascii="仿宋_GB2312" w:hAnsi="仿宋_GB2312" w:eastAsia="仿宋_GB2312" w:cs="仿宋_GB2312"/>
          <w:b w:val="0"/>
          <w:bCs/>
          <w:color w:val="auto"/>
          <w:sz w:val="32"/>
          <w:szCs w:val="32"/>
          <w:highlight w:val="none"/>
          <w:lang w:eastAsia="zh-CN"/>
        </w:rPr>
        <w:t>0.9万元。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rPr>
        <w:t>外事接待支出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firstLine="640"/>
        <w:textAlignment w:val="auto"/>
        <w:outlineLvl w:val="1"/>
        <w:rPr>
          <w:rStyle w:val="20"/>
          <w:rFonts w:hint="eastAsia" w:ascii="黑体" w:hAnsi="黑体" w:eastAsia="黑体" w:cs="黑体"/>
          <w:b w:val="0"/>
          <w:bCs/>
          <w:color w:val="auto"/>
          <w:sz w:val="32"/>
          <w:szCs w:val="32"/>
          <w:highlight w:val="none"/>
        </w:rPr>
      </w:pPr>
      <w:bookmarkStart w:id="48" w:name="_Toc15396610"/>
      <w:bookmarkStart w:id="49" w:name="_Toc15377218"/>
      <w:r>
        <w:rPr>
          <w:rFonts w:hint="eastAsia" w:ascii="黑体" w:hAnsi="黑体" w:eastAsia="黑体" w:cs="黑体"/>
          <w:b w:val="0"/>
          <w:bCs/>
          <w:color w:val="auto"/>
          <w:sz w:val="32"/>
          <w:szCs w:val="32"/>
          <w:highlight w:val="none"/>
        </w:rPr>
        <w:t>八、</w:t>
      </w:r>
      <w:r>
        <w:rPr>
          <w:rStyle w:val="20"/>
          <w:rFonts w:hint="eastAsia" w:ascii="黑体" w:hAnsi="黑体" w:eastAsia="黑体" w:cs="黑体"/>
          <w:b w:val="0"/>
          <w:bCs/>
          <w:color w:val="auto"/>
          <w:sz w:val="32"/>
          <w:szCs w:val="32"/>
          <w:highlight w:val="none"/>
        </w:rPr>
        <w:t>政府性基金预算支出决算情况说明</w:t>
      </w:r>
      <w:bookmarkEnd w:id="48"/>
      <w:bookmarkEnd w:id="4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年政府性基金预算</w:t>
      </w:r>
      <w:r>
        <w:rPr>
          <w:rFonts w:hint="eastAsia" w:ascii="仿宋_GB2312" w:hAnsi="仿宋_GB2312" w:eastAsia="仿宋_GB2312" w:cs="仿宋_GB2312"/>
          <w:b w:val="0"/>
          <w:bCs/>
          <w:color w:val="auto"/>
          <w:sz w:val="32"/>
          <w:szCs w:val="32"/>
          <w:highlight w:val="none"/>
          <w:lang w:eastAsia="zh-CN"/>
        </w:rPr>
        <w:t>财政</w:t>
      </w:r>
      <w:r>
        <w:rPr>
          <w:rFonts w:hint="eastAsia" w:ascii="仿宋_GB2312" w:hAnsi="仿宋_GB2312" w:eastAsia="仿宋_GB2312" w:cs="仿宋_GB2312"/>
          <w:b w:val="0"/>
          <w:bCs/>
          <w:color w:val="auto"/>
          <w:sz w:val="32"/>
          <w:szCs w:val="32"/>
          <w:highlight w:val="none"/>
        </w:rPr>
        <w:t>拨款支出</w:t>
      </w:r>
      <w:r>
        <w:rPr>
          <w:rFonts w:hint="eastAsia" w:ascii="仿宋_GB2312" w:hAnsi="仿宋_GB2312" w:eastAsia="仿宋_GB2312" w:cs="仿宋_GB2312"/>
          <w:b w:val="0"/>
          <w:bCs/>
          <w:color w:val="auto"/>
          <w:sz w:val="32"/>
          <w:szCs w:val="32"/>
          <w:highlight w:val="none"/>
          <w:lang w:val="en-US" w:eastAsia="zh-CN"/>
        </w:rPr>
        <w:t>1095.69</w:t>
      </w:r>
      <w:r>
        <w:rPr>
          <w:rFonts w:hint="eastAsia" w:ascii="仿宋_GB2312" w:hAnsi="仿宋_GB2312" w:eastAsia="仿宋_GB2312" w:cs="仿宋_GB2312"/>
          <w:b w:val="0"/>
          <w:bCs/>
          <w:color w:val="auto"/>
          <w:sz w:val="32"/>
          <w:szCs w:val="32"/>
          <w:highlight w:val="none"/>
        </w:rPr>
        <w:t>万元。202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年本单位未在政府性基金预算拨款安排“三公经费”支出。</w:t>
      </w:r>
    </w:p>
    <w:p>
      <w:pPr>
        <w:keepNext w:val="0"/>
        <w:keepLines w:val="0"/>
        <w:pageBreakBefore w:val="0"/>
        <w:widowControl w:val="0"/>
        <w:numPr>
          <w:ilvl w:val="0"/>
          <w:numId w:val="3"/>
        </w:numPr>
        <w:kinsoku/>
        <w:wordWrap/>
        <w:overflowPunct/>
        <w:topLinePunct w:val="0"/>
        <w:bidi w:val="0"/>
        <w:snapToGrid/>
        <w:spacing w:line="576" w:lineRule="exact"/>
        <w:ind w:firstLine="640"/>
        <w:textAlignment w:val="auto"/>
        <w:outlineLvl w:val="1"/>
        <w:rPr>
          <w:rStyle w:val="20"/>
          <w:rFonts w:hint="eastAsia" w:ascii="黑体" w:hAnsi="黑体" w:eastAsia="黑体" w:cs="黑体"/>
          <w:b w:val="0"/>
          <w:bCs/>
          <w:color w:val="auto"/>
          <w:sz w:val="32"/>
          <w:szCs w:val="32"/>
          <w:highlight w:val="none"/>
        </w:rPr>
      </w:pPr>
      <w:bookmarkStart w:id="50" w:name="_Toc15396611"/>
      <w:bookmarkStart w:id="51" w:name="_Toc15377219"/>
      <w:r>
        <w:rPr>
          <w:rStyle w:val="20"/>
          <w:rFonts w:hint="eastAsia" w:ascii="黑体" w:hAnsi="黑体" w:eastAsia="黑体" w:cs="黑体"/>
          <w:b w:val="0"/>
          <w:bCs/>
          <w:color w:val="auto"/>
          <w:sz w:val="32"/>
          <w:szCs w:val="32"/>
          <w:highlight w:val="none"/>
        </w:rPr>
        <w:t>国有资本经营预算支出决算情况说明</w:t>
      </w:r>
      <w:bookmarkEnd w:id="50"/>
      <w:bookmarkEnd w:id="5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年国有资本经营预算</w:t>
      </w:r>
      <w:r>
        <w:rPr>
          <w:rFonts w:hint="eastAsia" w:ascii="仿宋_GB2312" w:hAnsi="仿宋_GB2312" w:eastAsia="仿宋_GB2312" w:cs="仿宋_GB2312"/>
          <w:b w:val="0"/>
          <w:bCs/>
          <w:color w:val="auto"/>
          <w:sz w:val="32"/>
          <w:szCs w:val="32"/>
          <w:highlight w:val="none"/>
          <w:lang w:eastAsia="zh-CN"/>
        </w:rPr>
        <w:t>财政</w:t>
      </w:r>
      <w:r>
        <w:rPr>
          <w:rFonts w:hint="eastAsia" w:ascii="仿宋_GB2312" w:hAnsi="仿宋_GB2312" w:eastAsia="仿宋_GB2312" w:cs="仿宋_GB2312"/>
          <w:b w:val="0"/>
          <w:bCs/>
          <w:color w:val="auto"/>
          <w:sz w:val="32"/>
          <w:szCs w:val="32"/>
          <w:highlight w:val="none"/>
        </w:rPr>
        <w:t>拨款支出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p>
    <w:p>
      <w:pPr>
        <w:keepNext w:val="0"/>
        <w:keepLines w:val="0"/>
        <w:pageBreakBefore w:val="0"/>
        <w:widowControl w:val="0"/>
        <w:numPr>
          <w:ilvl w:val="0"/>
          <w:numId w:val="3"/>
        </w:numPr>
        <w:kinsoku/>
        <w:wordWrap/>
        <w:overflowPunct/>
        <w:topLinePunct w:val="0"/>
        <w:bidi w:val="0"/>
        <w:snapToGrid/>
        <w:spacing w:line="576" w:lineRule="exact"/>
        <w:ind w:firstLine="640"/>
        <w:textAlignment w:val="auto"/>
        <w:outlineLvl w:val="1"/>
        <w:rPr>
          <w:rStyle w:val="20"/>
          <w:rFonts w:hint="eastAsia" w:ascii="黑体" w:hAnsi="黑体" w:eastAsia="黑体" w:cs="黑体"/>
          <w:b w:val="0"/>
          <w:bCs/>
          <w:color w:val="auto"/>
          <w:sz w:val="32"/>
          <w:szCs w:val="32"/>
          <w:highlight w:val="none"/>
        </w:rPr>
      </w:pPr>
      <w:bookmarkStart w:id="52" w:name="_Toc15396612"/>
      <w:bookmarkStart w:id="53" w:name="_Toc15377221"/>
      <w:r>
        <w:rPr>
          <w:rStyle w:val="20"/>
          <w:rFonts w:hint="eastAsia" w:ascii="黑体" w:hAnsi="黑体" w:eastAsia="黑体" w:cs="黑体"/>
          <w:b w:val="0"/>
          <w:bCs/>
          <w:color w:val="auto"/>
          <w:sz w:val="32"/>
          <w:szCs w:val="32"/>
          <w:highlight w:val="none"/>
        </w:rPr>
        <w:t>其他重要事项的情况说明</w:t>
      </w:r>
      <w:bookmarkEnd w:id="52"/>
      <w:bookmarkEnd w:id="53"/>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4" w:name="_Toc15377222"/>
      <w:r>
        <w:rPr>
          <w:rFonts w:hint="eastAsia" w:ascii="楷体_GB2312" w:hAnsi="楷体_GB2312" w:eastAsia="楷体_GB2312" w:cs="楷体_GB2312"/>
          <w:b w:val="0"/>
          <w:bCs/>
          <w:color w:val="auto"/>
          <w:sz w:val="32"/>
          <w:szCs w:val="32"/>
          <w:highlight w:val="none"/>
        </w:rPr>
        <w:t>（一）机关运行经费支出情况</w:t>
      </w:r>
      <w:bookmarkEnd w:id="54"/>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广元市体育局</w:t>
      </w:r>
      <w:r>
        <w:rPr>
          <w:rFonts w:hint="eastAsia" w:ascii="仿宋_GB2312" w:hAnsi="仿宋_GB2312" w:eastAsia="仿宋_GB2312" w:cs="仿宋_GB2312"/>
          <w:b w:val="0"/>
          <w:bCs/>
          <w:color w:val="auto"/>
          <w:sz w:val="32"/>
          <w:szCs w:val="32"/>
          <w:highlight w:val="none"/>
        </w:rPr>
        <w:t>机关运行经费支出</w:t>
      </w:r>
      <w:r>
        <w:rPr>
          <w:rFonts w:hint="eastAsia" w:ascii="仿宋_GB2312" w:hAnsi="仿宋_GB2312" w:eastAsia="仿宋_GB2312" w:cs="仿宋_GB2312"/>
          <w:b w:val="0"/>
          <w:bCs/>
          <w:color w:val="auto"/>
          <w:sz w:val="32"/>
          <w:szCs w:val="32"/>
          <w:highlight w:val="none"/>
          <w:lang w:val="en-US" w:eastAsia="zh-CN"/>
        </w:rPr>
        <w:t>72.22</w:t>
      </w:r>
      <w:r>
        <w:rPr>
          <w:rFonts w:hint="eastAsia" w:ascii="仿宋_GB2312" w:hAnsi="仿宋_GB2312" w:eastAsia="仿宋_GB2312" w:cs="仿宋_GB2312"/>
          <w:b w:val="0"/>
          <w:bCs/>
          <w:color w:val="auto"/>
          <w:sz w:val="32"/>
          <w:szCs w:val="32"/>
          <w:highlight w:val="none"/>
        </w:rPr>
        <w:t>万元，比20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年减少</w:t>
      </w:r>
      <w:r>
        <w:rPr>
          <w:rFonts w:hint="eastAsia" w:ascii="仿宋_GB2312" w:hAnsi="仿宋_GB2312" w:eastAsia="仿宋_GB2312" w:cs="仿宋_GB2312"/>
          <w:b w:val="0"/>
          <w:bCs/>
          <w:color w:val="auto"/>
          <w:sz w:val="32"/>
          <w:szCs w:val="32"/>
          <w:highlight w:val="none"/>
          <w:lang w:val="en-US" w:eastAsia="zh-CN"/>
        </w:rPr>
        <w:t>5.56</w:t>
      </w:r>
      <w:r>
        <w:rPr>
          <w:rFonts w:hint="eastAsia" w:ascii="仿宋_GB2312" w:hAnsi="仿宋_GB2312" w:eastAsia="仿宋_GB2312" w:cs="仿宋_GB2312"/>
          <w:b w:val="0"/>
          <w:bCs/>
          <w:color w:val="auto"/>
          <w:sz w:val="32"/>
          <w:szCs w:val="32"/>
          <w:highlight w:val="none"/>
        </w:rPr>
        <w:t>万元，下降</w:t>
      </w:r>
      <w:r>
        <w:rPr>
          <w:rFonts w:hint="eastAsia" w:ascii="仿宋_GB2312" w:hAnsi="仿宋_GB2312" w:eastAsia="仿宋_GB2312" w:cs="仿宋_GB2312"/>
          <w:b w:val="0"/>
          <w:bCs/>
          <w:color w:val="auto"/>
          <w:sz w:val="32"/>
          <w:szCs w:val="32"/>
          <w:highlight w:val="none"/>
          <w:lang w:val="en-US" w:eastAsia="zh-CN"/>
        </w:rPr>
        <w:t>7.15</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主要原因是</w:t>
      </w:r>
      <w:r>
        <w:rPr>
          <w:rFonts w:hint="eastAsia" w:ascii="仿宋_GB2312" w:hAnsi="仿宋_GB2312" w:eastAsia="仿宋_GB2312" w:cs="仿宋_GB2312"/>
          <w:b w:val="0"/>
          <w:bCs/>
          <w:color w:val="auto"/>
          <w:sz w:val="32"/>
          <w:szCs w:val="32"/>
          <w:highlight w:val="none"/>
          <w:lang w:eastAsia="zh-CN"/>
        </w:rPr>
        <w:t>严</w:t>
      </w:r>
      <w:r>
        <w:rPr>
          <w:rFonts w:hint="eastAsia" w:ascii="仿宋_GB2312" w:hAnsi="仿宋_GB2312" w:eastAsia="仿宋_GB2312" w:cs="仿宋_GB2312"/>
          <w:b w:val="0"/>
          <w:bCs/>
          <w:color w:val="auto"/>
          <w:sz w:val="32"/>
          <w:szCs w:val="32"/>
          <w:highlight w:val="none"/>
          <w:lang w:val="en-US" w:eastAsia="zh-CN"/>
        </w:rPr>
        <w:t>格执行相关规定，压缩开支</w:t>
      </w:r>
      <w:r>
        <w:rPr>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5" w:name="_Toc15377223"/>
      <w:r>
        <w:rPr>
          <w:rFonts w:hint="eastAsia" w:ascii="楷体_GB2312" w:hAnsi="楷体_GB2312" w:eastAsia="楷体_GB2312" w:cs="楷体_GB2312"/>
          <w:b w:val="0"/>
          <w:bCs/>
          <w:color w:val="auto"/>
          <w:sz w:val="32"/>
          <w:szCs w:val="32"/>
          <w:highlight w:val="none"/>
        </w:rPr>
        <w:t>（二）政府采购支出情况</w:t>
      </w:r>
      <w:bookmarkEnd w:id="55"/>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广元市体育局</w:t>
      </w:r>
      <w:r>
        <w:rPr>
          <w:rFonts w:hint="eastAsia" w:ascii="仿宋_GB2312" w:hAnsi="仿宋_GB2312" w:eastAsia="仿宋_GB2312" w:cs="仿宋_GB2312"/>
          <w:b w:val="0"/>
          <w:bCs/>
          <w:color w:val="auto"/>
          <w:sz w:val="32"/>
          <w:szCs w:val="32"/>
          <w:highlight w:val="none"/>
        </w:rPr>
        <w:t>政府采购支出总额</w:t>
      </w:r>
      <w:r>
        <w:rPr>
          <w:rFonts w:hint="eastAsia" w:ascii="仿宋_GB2312" w:hAnsi="仿宋_GB2312" w:eastAsia="仿宋_GB2312" w:cs="仿宋_GB2312"/>
          <w:b w:val="0"/>
          <w:bCs/>
          <w:color w:val="auto"/>
          <w:sz w:val="32"/>
          <w:szCs w:val="32"/>
          <w:highlight w:val="none"/>
          <w:lang w:val="en-US" w:eastAsia="zh-CN"/>
        </w:rPr>
        <w:t>503.75</w:t>
      </w:r>
      <w:r>
        <w:rPr>
          <w:rFonts w:hint="eastAsia" w:ascii="仿宋_GB2312" w:hAnsi="仿宋_GB2312" w:eastAsia="仿宋_GB2312" w:cs="仿宋_GB2312"/>
          <w:b w:val="0"/>
          <w:bCs/>
          <w:color w:val="auto"/>
          <w:sz w:val="32"/>
          <w:szCs w:val="32"/>
          <w:highlight w:val="none"/>
        </w:rPr>
        <w:t>万元，其中：政府采购货物支出</w:t>
      </w:r>
      <w:r>
        <w:rPr>
          <w:rFonts w:hint="eastAsia" w:ascii="仿宋_GB2312" w:hAnsi="仿宋_GB2312" w:eastAsia="仿宋_GB2312" w:cs="仿宋_GB2312"/>
          <w:b w:val="0"/>
          <w:bCs/>
          <w:color w:val="auto"/>
          <w:sz w:val="32"/>
          <w:szCs w:val="32"/>
          <w:highlight w:val="none"/>
          <w:lang w:val="en-US" w:eastAsia="zh-CN"/>
        </w:rPr>
        <w:t>170.46</w:t>
      </w:r>
      <w:r>
        <w:rPr>
          <w:rFonts w:hint="eastAsia" w:ascii="仿宋_GB2312" w:hAnsi="仿宋_GB2312" w:eastAsia="仿宋_GB2312" w:cs="仿宋_GB2312"/>
          <w:b w:val="0"/>
          <w:bCs/>
          <w:color w:val="auto"/>
          <w:sz w:val="32"/>
          <w:szCs w:val="32"/>
          <w:highlight w:val="none"/>
        </w:rPr>
        <w:t>万元、政府采购工程支出</w:t>
      </w:r>
      <w:r>
        <w:rPr>
          <w:rFonts w:hint="eastAsia" w:ascii="仿宋_GB2312" w:hAnsi="仿宋_GB2312" w:eastAsia="仿宋_GB2312" w:cs="仿宋_GB2312"/>
          <w:b w:val="0"/>
          <w:bCs/>
          <w:color w:val="auto"/>
          <w:sz w:val="32"/>
          <w:szCs w:val="32"/>
          <w:highlight w:val="none"/>
          <w:lang w:val="en-US" w:eastAsia="zh-CN"/>
        </w:rPr>
        <w:t>158.89</w:t>
      </w:r>
      <w:r>
        <w:rPr>
          <w:rFonts w:hint="eastAsia" w:ascii="仿宋_GB2312" w:hAnsi="仿宋_GB2312" w:eastAsia="仿宋_GB2312" w:cs="仿宋_GB2312"/>
          <w:b w:val="0"/>
          <w:bCs/>
          <w:color w:val="auto"/>
          <w:sz w:val="32"/>
          <w:szCs w:val="32"/>
          <w:highlight w:val="none"/>
        </w:rPr>
        <w:t>万元、政府采购服务支出</w:t>
      </w:r>
      <w:r>
        <w:rPr>
          <w:rFonts w:hint="eastAsia" w:ascii="仿宋_GB2312" w:hAnsi="仿宋_GB2312" w:eastAsia="仿宋_GB2312" w:cs="仿宋_GB2312"/>
          <w:b w:val="0"/>
          <w:bCs/>
          <w:color w:val="auto"/>
          <w:sz w:val="32"/>
          <w:szCs w:val="32"/>
          <w:highlight w:val="none"/>
          <w:lang w:val="en-US" w:eastAsia="zh-CN"/>
        </w:rPr>
        <w:t>174.4</w:t>
      </w:r>
      <w:r>
        <w:rPr>
          <w:rFonts w:hint="eastAsia" w:ascii="仿宋_GB2312" w:hAnsi="仿宋_GB2312" w:eastAsia="仿宋_GB2312" w:cs="仿宋_GB2312"/>
          <w:b w:val="0"/>
          <w:bCs/>
          <w:color w:val="auto"/>
          <w:sz w:val="32"/>
          <w:szCs w:val="32"/>
          <w:highlight w:val="none"/>
        </w:rPr>
        <w:t>万元。主要用于主要用于</w:t>
      </w:r>
      <w:r>
        <w:rPr>
          <w:rFonts w:hint="eastAsia" w:ascii="仿宋_GB2312" w:hAnsi="仿宋_GB2312" w:eastAsia="仿宋_GB2312" w:cs="仿宋_GB2312"/>
          <w:b w:val="0"/>
          <w:bCs/>
          <w:color w:val="auto"/>
          <w:sz w:val="32"/>
          <w:szCs w:val="32"/>
          <w:highlight w:val="none"/>
          <w:lang w:eastAsia="zh-CN"/>
        </w:rPr>
        <w:t>物业管理服务采购、体育场馆维修改造等</w:t>
      </w:r>
      <w:r>
        <w:rPr>
          <w:rFonts w:hint="eastAsia" w:ascii="仿宋_GB2312" w:hAnsi="仿宋_GB2312" w:eastAsia="仿宋_GB2312" w:cs="仿宋_GB2312"/>
          <w:b w:val="0"/>
          <w:bCs/>
          <w:color w:val="auto"/>
          <w:sz w:val="32"/>
          <w:szCs w:val="32"/>
          <w:highlight w:val="none"/>
        </w:rPr>
        <w:t>。授予中小企业合同金额</w:t>
      </w:r>
      <w:r>
        <w:rPr>
          <w:rFonts w:hint="eastAsia" w:ascii="仿宋_GB2312" w:hAnsi="仿宋_GB2312" w:eastAsia="仿宋_GB2312" w:cs="仿宋_GB2312"/>
          <w:b w:val="0"/>
          <w:bCs/>
          <w:color w:val="auto"/>
          <w:sz w:val="32"/>
          <w:szCs w:val="32"/>
          <w:highlight w:val="none"/>
          <w:lang w:val="en-US" w:eastAsia="zh-CN"/>
        </w:rPr>
        <w:t>503.75</w:t>
      </w:r>
      <w:r>
        <w:rPr>
          <w:rFonts w:hint="eastAsia" w:ascii="仿宋_GB2312" w:hAnsi="仿宋_GB2312" w:eastAsia="仿宋_GB2312" w:cs="仿宋_GB2312"/>
          <w:b w:val="0"/>
          <w:bCs/>
          <w:color w:val="auto"/>
          <w:sz w:val="32"/>
          <w:szCs w:val="32"/>
          <w:highlight w:val="none"/>
        </w:rPr>
        <w:t>万元，占政府采购支出总额的</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%，其中：授予小微企业合同金额</w:t>
      </w:r>
      <w:r>
        <w:rPr>
          <w:rFonts w:hint="eastAsia" w:ascii="仿宋_GB2312" w:hAnsi="仿宋_GB2312" w:eastAsia="仿宋_GB2312" w:cs="仿宋_GB2312"/>
          <w:b w:val="0"/>
          <w:bCs/>
          <w:color w:val="auto"/>
          <w:sz w:val="32"/>
          <w:szCs w:val="32"/>
          <w:highlight w:val="none"/>
          <w:lang w:val="en-US" w:eastAsia="zh-CN"/>
        </w:rPr>
        <w:t>503.75</w:t>
      </w:r>
      <w:r>
        <w:rPr>
          <w:rFonts w:hint="eastAsia" w:ascii="仿宋_GB2312" w:hAnsi="仿宋_GB2312" w:eastAsia="仿宋_GB2312" w:cs="仿宋_GB2312"/>
          <w:b w:val="0"/>
          <w:bCs/>
          <w:color w:val="auto"/>
          <w:sz w:val="32"/>
          <w:szCs w:val="32"/>
          <w:highlight w:val="none"/>
        </w:rPr>
        <w:t>万元，占政府采购支出总额的</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6" w:name="_Toc15377224"/>
      <w:r>
        <w:rPr>
          <w:rFonts w:hint="eastAsia" w:ascii="楷体_GB2312" w:hAnsi="楷体_GB2312" w:eastAsia="楷体_GB2312" w:cs="楷体_GB2312"/>
          <w:b w:val="0"/>
          <w:bCs/>
          <w:color w:val="auto"/>
          <w:sz w:val="32"/>
          <w:szCs w:val="32"/>
          <w:highlight w:val="none"/>
        </w:rPr>
        <w:t>（三）国有资产占有使用情况</w:t>
      </w:r>
      <w:bookmarkEnd w:id="5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截至20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年12月31日，</w:t>
      </w:r>
      <w:r>
        <w:rPr>
          <w:rFonts w:hint="eastAsia" w:ascii="仿宋_GB2312" w:hAnsi="仿宋_GB2312" w:eastAsia="仿宋_GB2312" w:cs="仿宋_GB2312"/>
          <w:b w:val="0"/>
          <w:bCs/>
          <w:color w:val="auto"/>
          <w:sz w:val="32"/>
          <w:szCs w:val="32"/>
          <w:highlight w:val="none"/>
          <w:lang w:eastAsia="zh-CN"/>
        </w:rPr>
        <w:t>广元市体育局</w:t>
      </w:r>
      <w:r>
        <w:rPr>
          <w:rFonts w:hint="eastAsia" w:ascii="仿宋_GB2312" w:hAnsi="仿宋_GB2312" w:eastAsia="仿宋_GB2312" w:cs="仿宋_GB2312"/>
          <w:b w:val="0"/>
          <w:bCs/>
          <w:color w:val="auto"/>
          <w:sz w:val="32"/>
          <w:szCs w:val="32"/>
          <w:highlight w:val="none"/>
        </w:rPr>
        <w:t>共有车辆</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辆，单价100万元以上专用设备</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台（套）。</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（四）预算绩效管理情况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根据预算绩效管理要求，本部门在202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年度预算编制阶段，组织对</w:t>
      </w:r>
      <w:r>
        <w:rPr>
          <w:rFonts w:hint="default" w:ascii="仿宋_GB2312" w:hAnsi="仿宋_GB2312" w:eastAsia="仿宋_GB2312" w:cs="仿宋_GB2312"/>
          <w:b w:val="0"/>
          <w:bCs/>
          <w:color w:val="auto"/>
          <w:sz w:val="32"/>
          <w:szCs w:val="32"/>
          <w:highlight w:val="none"/>
          <w:lang w:val="en-US" w:eastAsia="zh-CN"/>
        </w:rPr>
        <w:t>一般公共预算、政府性基金预算</w:t>
      </w:r>
      <w:r>
        <w:rPr>
          <w:rFonts w:hint="eastAsia" w:ascii="仿宋_GB2312" w:hAnsi="仿宋_GB2312" w:eastAsia="仿宋_GB2312" w:cs="仿宋_GB2312"/>
          <w:b w:val="0"/>
          <w:bCs/>
          <w:color w:val="auto"/>
          <w:sz w:val="32"/>
          <w:szCs w:val="32"/>
          <w:highlight w:val="none"/>
          <w:lang w:val="en-US" w:eastAsia="zh-CN"/>
        </w:rPr>
        <w:t>，主要包括</w:t>
      </w:r>
      <w:r>
        <w:rPr>
          <w:rFonts w:hint="eastAsia" w:ascii="仿宋_GB2312" w:hAnsi="仿宋_GB2312" w:eastAsia="仿宋_GB2312" w:cs="仿宋_GB2312"/>
          <w:b w:val="0"/>
          <w:bCs/>
          <w:color w:val="auto"/>
          <w:sz w:val="32"/>
          <w:szCs w:val="32"/>
          <w:highlight w:val="none"/>
          <w:lang w:eastAsia="zh-CN"/>
        </w:rPr>
        <w:t>群众竞技体育工作经费、省十四运会参赛经费、省十四运会奖励经费</w:t>
      </w:r>
      <w:r>
        <w:rPr>
          <w:rFonts w:hint="eastAsia" w:ascii="仿宋_GB2312" w:hAnsi="仿宋_GB2312" w:eastAsia="仿宋_GB2312" w:cs="仿宋_GB2312"/>
          <w:b w:val="0"/>
          <w:bCs/>
          <w:color w:val="auto"/>
          <w:sz w:val="32"/>
          <w:szCs w:val="32"/>
          <w:highlight w:val="none"/>
        </w:rPr>
        <w:t>等</w:t>
      </w:r>
      <w:r>
        <w:rPr>
          <w:rFonts w:hint="eastAsia" w:ascii="仿宋_GB2312" w:hAnsi="仿宋_GB2312" w:eastAsia="仿宋_GB2312" w:cs="仿宋_GB2312"/>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rPr>
        <w:t>个项目开展了事前绩效评估</w:t>
      </w:r>
      <w:r>
        <w:rPr>
          <w:rFonts w:hint="eastAsia" w:ascii="仿宋_GB2312" w:hAnsi="仿宋_GB2312" w:eastAsia="仿宋_GB2312" w:cs="仿宋_GB2312"/>
          <w:b w:val="0"/>
          <w:bCs/>
          <w:color w:val="auto"/>
          <w:sz w:val="32"/>
          <w:szCs w:val="32"/>
          <w:highlight w:val="none"/>
          <w:lang w:eastAsia="zh-CN"/>
        </w:rPr>
        <w:t>；在</w:t>
      </w:r>
      <w:r>
        <w:rPr>
          <w:rFonts w:hint="eastAsia" w:ascii="仿宋_GB2312" w:hAnsi="仿宋_GB2312" w:eastAsia="仿宋_GB2312" w:cs="仿宋_GB2312"/>
          <w:b w:val="0"/>
          <w:bCs/>
          <w:color w:val="auto"/>
          <w:sz w:val="32"/>
          <w:szCs w:val="32"/>
          <w:highlight w:val="none"/>
        </w:rPr>
        <w:t>预算执行过程中，</w:t>
      </w:r>
      <w:r>
        <w:rPr>
          <w:rFonts w:hint="eastAsia" w:ascii="仿宋_GB2312" w:hAnsi="仿宋_GB2312" w:eastAsia="仿宋_GB2312" w:cs="仿宋_GB2312"/>
          <w:b w:val="0"/>
          <w:bCs/>
          <w:color w:val="auto"/>
          <w:sz w:val="32"/>
          <w:szCs w:val="32"/>
          <w:highlight w:val="none"/>
          <w:lang w:eastAsia="zh-CN"/>
        </w:rPr>
        <w:t>对以上</w:t>
      </w:r>
      <w:r>
        <w:rPr>
          <w:rFonts w:hint="eastAsia" w:ascii="仿宋_GB2312" w:hAnsi="仿宋_GB2312" w:eastAsia="仿宋_GB2312" w:cs="仿宋_GB2312"/>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rPr>
        <w:t>个项目开展</w:t>
      </w:r>
      <w:r>
        <w:rPr>
          <w:rFonts w:hint="eastAsia" w:ascii="仿宋_GB2312" w:hAnsi="仿宋_GB2312" w:eastAsia="仿宋_GB2312" w:cs="仿宋_GB2312"/>
          <w:b w:val="0"/>
          <w:bCs/>
          <w:color w:val="auto"/>
          <w:sz w:val="32"/>
          <w:szCs w:val="32"/>
          <w:highlight w:val="none"/>
          <w:lang w:eastAsia="zh-CN"/>
        </w:rPr>
        <w:t>了事中</w:t>
      </w:r>
      <w:r>
        <w:rPr>
          <w:rFonts w:hint="eastAsia" w:ascii="仿宋_GB2312" w:hAnsi="仿宋_GB2312" w:eastAsia="仿宋_GB2312" w:cs="仿宋_GB2312"/>
          <w:b w:val="0"/>
          <w:bCs/>
          <w:color w:val="auto"/>
          <w:sz w:val="32"/>
          <w:szCs w:val="32"/>
          <w:highlight w:val="none"/>
        </w:rPr>
        <w:t>绩效监控</w:t>
      </w:r>
      <w:r>
        <w:rPr>
          <w:rFonts w:hint="eastAsia" w:ascii="仿宋_GB2312" w:hAnsi="仿宋_GB2312" w:eastAsia="仿宋_GB2312" w:cs="仿宋_GB2312"/>
          <w:b w:val="0"/>
          <w:bCs/>
          <w:color w:val="auto"/>
          <w:sz w:val="32"/>
          <w:szCs w:val="32"/>
          <w:highlight w:val="none"/>
          <w:lang w:eastAsia="zh-CN"/>
        </w:rPr>
        <w:t>；项目实施完毕后，对以上</w:t>
      </w:r>
      <w:r>
        <w:rPr>
          <w:rFonts w:hint="eastAsia" w:ascii="仿宋_GB2312" w:hAnsi="仿宋_GB2312" w:eastAsia="仿宋_GB2312" w:cs="仿宋_GB2312"/>
          <w:b w:val="0"/>
          <w:bCs/>
          <w:color w:val="auto"/>
          <w:sz w:val="32"/>
          <w:szCs w:val="32"/>
          <w:highlight w:val="none"/>
          <w:lang w:val="en-US" w:eastAsia="zh-CN"/>
        </w:rPr>
        <w:t>12个项目开展了全面绩效自评，</w:t>
      </w:r>
      <w:r>
        <w:rPr>
          <w:rFonts w:hint="eastAsia" w:ascii="仿宋_GB2312" w:hAnsi="仿宋_GB2312" w:eastAsia="仿宋_GB2312" w:cs="仿宋_GB2312"/>
          <w:b w:val="0"/>
          <w:bCs/>
          <w:color w:val="auto"/>
          <w:sz w:val="32"/>
          <w:szCs w:val="32"/>
          <w:highlight w:val="none"/>
          <w:lang w:eastAsia="zh-CN"/>
        </w:rPr>
        <w:t>形成了部门整体自评报告。其中，</w:t>
      </w:r>
      <w:r>
        <w:rPr>
          <w:rFonts w:hint="eastAsia" w:ascii="仿宋_GB2312" w:hAnsi="仿宋_GB2312" w:eastAsia="仿宋_GB2312" w:cs="仿宋_GB2312"/>
          <w:b w:val="0"/>
          <w:bCs/>
          <w:color w:val="auto"/>
          <w:sz w:val="32"/>
          <w:szCs w:val="32"/>
          <w:highlight w:val="none"/>
          <w:lang w:val="en-US" w:eastAsia="zh-CN"/>
        </w:rPr>
        <w:t>广元市体育局2022年</w:t>
      </w:r>
      <w:r>
        <w:rPr>
          <w:rFonts w:hint="eastAsia" w:ascii="仿宋_GB2312" w:hAnsi="仿宋_GB2312" w:eastAsia="仿宋_GB2312" w:cs="仿宋_GB2312"/>
          <w:b w:val="0"/>
          <w:bCs/>
          <w:color w:val="auto"/>
          <w:sz w:val="32"/>
          <w:szCs w:val="32"/>
          <w:highlight w:val="none"/>
        </w:rPr>
        <w:t>部门整体绩效</w:t>
      </w:r>
      <w:r>
        <w:rPr>
          <w:rFonts w:hint="eastAsia" w:ascii="仿宋_GB2312" w:hAnsi="仿宋_GB2312" w:eastAsia="仿宋_GB2312" w:cs="仿宋_GB2312"/>
          <w:b w:val="0"/>
          <w:bCs/>
          <w:color w:val="auto"/>
          <w:sz w:val="32"/>
          <w:szCs w:val="32"/>
          <w:highlight w:val="none"/>
          <w:lang w:eastAsia="zh-CN"/>
        </w:rPr>
        <w:t>自评得分</w:t>
      </w:r>
      <w:r>
        <w:rPr>
          <w:rFonts w:hint="eastAsia" w:ascii="仿宋_GB2312" w:hAnsi="仿宋_GB2312" w:eastAsia="仿宋_GB2312" w:cs="仿宋_GB2312"/>
          <w:b w:val="0"/>
          <w:bCs/>
          <w:color w:val="auto"/>
          <w:sz w:val="32"/>
          <w:szCs w:val="32"/>
          <w:highlight w:val="none"/>
          <w:lang w:val="en-US" w:eastAsia="zh-CN"/>
        </w:rPr>
        <w:t>97分，</w:t>
      </w:r>
      <w:r>
        <w:rPr>
          <w:rFonts w:hint="eastAsia" w:ascii="仿宋_GB2312" w:hAnsi="仿宋_GB2312" w:eastAsia="仿宋_GB2312" w:cs="仿宋_GB2312"/>
          <w:b w:val="0"/>
          <w:bCs/>
          <w:color w:val="auto"/>
          <w:sz w:val="32"/>
          <w:szCs w:val="32"/>
          <w:highlight w:val="none"/>
          <w:lang w:eastAsia="zh-CN"/>
        </w:rPr>
        <w:t>圆满完成了本部门各项职能职责，</w:t>
      </w:r>
      <w:r>
        <w:rPr>
          <w:rFonts w:hint="eastAsia" w:ascii="仿宋_GB2312" w:hAnsi="仿宋_GB2312" w:eastAsia="仿宋_GB2312" w:cs="仿宋_GB2312"/>
          <w:b w:val="0"/>
          <w:bCs/>
          <w:color w:val="auto"/>
          <w:sz w:val="32"/>
          <w:szCs w:val="32"/>
          <w:highlight w:val="none"/>
        </w:rPr>
        <w:t>为开展全民健身活动、青少年体育训练、体育产业发展等工作提供了有力的资金保障。</w:t>
      </w:r>
      <w:r>
        <w:rPr>
          <w:rFonts w:hint="eastAsia" w:ascii="仿宋_GB2312" w:hAnsi="仿宋_GB2312" w:eastAsia="仿宋_GB2312" w:cs="仿宋_GB2312"/>
          <w:b w:val="0"/>
          <w:bCs/>
          <w:color w:val="auto"/>
          <w:sz w:val="32"/>
          <w:szCs w:val="32"/>
          <w:highlight w:val="none"/>
          <w:lang w:eastAsia="zh-CN"/>
        </w:rPr>
        <w:t>省十四运会参赛经费等专项预算绩效自评报告，</w:t>
      </w:r>
      <w:r>
        <w:rPr>
          <w:rFonts w:hint="default" w:ascii="仿宋_GB2312" w:hAnsi="仿宋_GB2312" w:eastAsia="仿宋_GB2312" w:cs="仿宋_GB2312"/>
          <w:b w:val="0"/>
          <w:bCs/>
          <w:color w:val="auto"/>
          <w:sz w:val="32"/>
          <w:szCs w:val="32"/>
          <w:highlight w:val="none"/>
          <w:lang w:val="en-US" w:eastAsia="zh-CN"/>
        </w:rPr>
        <w:t>详见附件</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hint="eastAsia" w:ascii="仿宋_GB2312" w:hAnsi="仿宋_GB2312" w:eastAsia="仿宋_GB2312" w:cs="仿宋_GB2312"/>
          <w:b w:val="0"/>
          <w:bCs/>
          <w:color w:val="auto"/>
          <w:sz w:val="32"/>
          <w:szCs w:val="32"/>
          <w:highlight w:val="no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outlineLvl w:val="9"/>
        <w:rPr>
          <w:rFonts w:ascii="仿宋_GB2312" w:eastAsia="仿宋_GB2312"/>
          <w:b/>
          <w:color w:val="auto"/>
          <w:sz w:val="32"/>
          <w:szCs w:val="32"/>
          <w:highlight w:val="yellow"/>
        </w:rPr>
      </w:pPr>
      <w:r>
        <w:rPr>
          <w:rFonts w:hint="eastAsia" w:ascii="仿宋_GB2312" w:hAnsi="仿宋_GB2312" w:eastAsia="仿宋_GB2312" w:cs="仿宋_GB2312"/>
          <w:b w:val="0"/>
          <w:bCs/>
          <w:color w:val="auto"/>
          <w:sz w:val="32"/>
          <w:szCs w:val="32"/>
          <w:highlight w:val="none"/>
        </w:rPr>
        <w:br w:type="page"/>
      </w:r>
    </w:p>
    <w:p>
      <w:pPr>
        <w:keepNext w:val="0"/>
        <w:keepLines w:val="0"/>
        <w:pageBreakBefore w:val="0"/>
        <w:numPr>
          <w:ilvl w:val="0"/>
          <w:numId w:val="4"/>
        </w:numPr>
        <w:kinsoku/>
        <w:wordWrap/>
        <w:overflowPunct/>
        <w:topLinePunct w:val="0"/>
        <w:bidi w:val="0"/>
        <w:spacing w:line="576" w:lineRule="exact"/>
        <w:ind w:firstLine="660" w:firstLineChars="150"/>
        <w:jc w:val="center"/>
        <w:textAlignment w:val="auto"/>
        <w:outlineLvl w:val="0"/>
        <w:rPr>
          <w:rStyle w:val="19"/>
          <w:rFonts w:hint="eastAsia" w:ascii="方正小标宋_GBK" w:hAnsi="方正小标宋_GBK" w:eastAsia="方正小标宋_GBK" w:cs="方正小标宋_GBK"/>
          <w:b w:val="0"/>
          <w:color w:val="auto"/>
          <w:highlight w:val="none"/>
          <w:lang w:val="en-US" w:eastAsia="zh-CN" w:bidi="ar-SA"/>
        </w:rPr>
      </w:pPr>
      <w:bookmarkStart w:id="57" w:name="_Toc15396613"/>
      <w:bookmarkStart w:id="58" w:name="_Toc15377225"/>
      <w:r>
        <w:rPr>
          <w:rStyle w:val="19"/>
          <w:rFonts w:hint="eastAsia" w:ascii="方正小标宋_GBK" w:hAnsi="方正小标宋_GBK" w:eastAsia="方正小标宋_GBK" w:cs="方正小标宋_GBK"/>
          <w:b w:val="0"/>
          <w:color w:val="auto"/>
          <w:highlight w:val="none"/>
          <w:lang w:val="en-US" w:eastAsia="zh-CN" w:bidi="ar-SA"/>
        </w:rPr>
        <w:t>名词解释</w:t>
      </w:r>
      <w:bookmarkEnd w:id="57"/>
      <w:bookmarkEnd w:id="58"/>
    </w:p>
    <w:p>
      <w:pPr>
        <w:keepNext w:val="0"/>
        <w:keepLines w:val="0"/>
        <w:pageBreakBefore w:val="0"/>
        <w:kinsoku/>
        <w:wordWrap/>
        <w:overflowPunct/>
        <w:topLinePunct w:val="0"/>
        <w:bidi w:val="0"/>
        <w:spacing w:line="576" w:lineRule="exact"/>
        <w:jc w:val="left"/>
        <w:textAlignment w:val="auto"/>
        <w:rPr>
          <w:rFonts w:hint="eastAsia" w:ascii="仿宋_GB2312" w:hAnsi="仿宋_GB2312" w:eastAsia="仿宋_GB2312" w:cs="仿宋_GB2312"/>
          <w:b w:val="0"/>
          <w:bCs w:val="0"/>
          <w:color w:val="auto"/>
          <w:spacing w:val="0"/>
          <w:sz w:val="32"/>
          <w:szCs w:val="32"/>
          <w:highlight w:val="none"/>
        </w:rPr>
      </w:pPr>
    </w:p>
    <w:p>
      <w:pPr>
        <w:pStyle w:val="31"/>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rPr>
        <w:t>1.财政拨款收入：指单位从同级财政部门取得的财政预算资金。</w:t>
      </w:r>
    </w:p>
    <w:p>
      <w:pPr>
        <w:pStyle w:val="31"/>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lang w:val="en-US" w:eastAsia="zh-CN"/>
        </w:rPr>
        <w:t>2</w:t>
      </w:r>
      <w:r>
        <w:rPr>
          <w:rFonts w:hint="eastAsia" w:ascii="仿宋_GB2312" w:hAnsi="仿宋_GB2312" w:eastAsia="仿宋_GB2312" w:cs="仿宋_GB2312"/>
          <w:b w:val="0"/>
          <w:bCs w:val="0"/>
          <w:color w:val="auto"/>
          <w:spacing w:val="0"/>
          <w:sz w:val="32"/>
          <w:szCs w:val="32"/>
          <w:highlight w:val="none"/>
        </w:rPr>
        <w:t>.其他收入：指单位取得的除上述收入以外的各项收入。主要是</w:t>
      </w:r>
      <w:r>
        <w:rPr>
          <w:rFonts w:hint="eastAsia" w:ascii="仿宋_GB2312" w:hAnsi="仿宋_GB2312" w:eastAsia="仿宋_GB2312" w:cs="仿宋_GB2312"/>
          <w:b w:val="0"/>
          <w:bCs w:val="0"/>
          <w:color w:val="auto"/>
          <w:spacing w:val="0"/>
          <w:sz w:val="32"/>
          <w:szCs w:val="32"/>
          <w:highlight w:val="none"/>
          <w:lang w:eastAsia="zh-CN"/>
        </w:rPr>
        <w:t>利息收入</w:t>
      </w:r>
      <w:r>
        <w:rPr>
          <w:rFonts w:hint="eastAsia" w:ascii="仿宋_GB2312" w:hAnsi="仿宋_GB2312" w:eastAsia="仿宋_GB2312" w:cs="仿宋_GB2312"/>
          <w:b w:val="0"/>
          <w:bCs w:val="0"/>
          <w:color w:val="auto"/>
          <w:spacing w:val="0"/>
          <w:sz w:val="32"/>
          <w:szCs w:val="32"/>
          <w:highlight w:val="none"/>
        </w:rPr>
        <w:t>等。</w:t>
      </w:r>
    </w:p>
    <w:p>
      <w:pPr>
        <w:pStyle w:val="31"/>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lang w:val="en-US" w:eastAsia="zh-CN"/>
        </w:rPr>
        <w:t>3</w:t>
      </w:r>
      <w:r>
        <w:rPr>
          <w:rFonts w:hint="eastAsia" w:ascii="仿宋_GB2312" w:hAnsi="仿宋_GB2312" w:eastAsia="仿宋_GB2312" w:cs="仿宋_GB2312"/>
          <w:b w:val="0"/>
          <w:bCs w:val="0"/>
          <w:color w:val="auto"/>
          <w:spacing w:val="0"/>
          <w:sz w:val="32"/>
          <w:szCs w:val="32"/>
          <w:highlight w:val="none"/>
        </w:rPr>
        <w:t xml:space="preserve">.年初结转和结余：指以前年度尚未完成、结转到本年按有关规定继续使用的资金。 </w:t>
      </w:r>
    </w:p>
    <w:p>
      <w:pPr>
        <w:pStyle w:val="31"/>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lang w:val="en-US" w:eastAsia="zh-CN"/>
        </w:rPr>
        <w:t>4.</w:t>
      </w:r>
      <w:r>
        <w:rPr>
          <w:rFonts w:hint="eastAsia" w:ascii="仿宋_GB2312" w:hAnsi="仿宋_GB2312" w:eastAsia="仿宋_GB2312" w:cs="仿宋_GB2312"/>
          <w:b w:val="0"/>
          <w:bCs w:val="0"/>
          <w:color w:val="auto"/>
          <w:spacing w:val="0"/>
          <w:sz w:val="32"/>
          <w:szCs w:val="32"/>
          <w:highlight w:val="none"/>
        </w:rPr>
        <w:t>年末结转和结余：指单位按有关规定结转到下年或以后年度继续使用的资金。</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lang w:val="en-US" w:eastAsia="zh-CN"/>
        </w:rPr>
        <w:t>5</w:t>
      </w:r>
      <w:r>
        <w:rPr>
          <w:rFonts w:hint="eastAsia" w:ascii="仿宋_GB2312" w:hAnsi="仿宋_GB2312" w:eastAsia="仿宋_GB2312" w:cs="仿宋_GB2312"/>
          <w:b w:val="0"/>
          <w:bCs w:val="0"/>
          <w:color w:val="auto"/>
          <w:spacing w:val="0"/>
          <w:sz w:val="32"/>
          <w:szCs w:val="32"/>
          <w:highlight w:val="none"/>
        </w:rPr>
        <w:t>.一般公共服务</w:t>
      </w:r>
      <w:r>
        <w:rPr>
          <w:rFonts w:hint="eastAsia" w:ascii="仿宋_GB2312" w:hAnsi="仿宋_GB2312" w:eastAsia="仿宋_GB2312" w:cs="仿宋_GB2312"/>
          <w:b w:val="0"/>
          <w:bCs w:val="0"/>
          <w:color w:val="auto"/>
          <w:spacing w:val="0"/>
          <w:sz w:val="32"/>
          <w:szCs w:val="32"/>
          <w:highlight w:val="none"/>
          <w:lang w:eastAsia="zh-CN"/>
        </w:rPr>
        <w:t>支出</w:t>
      </w:r>
      <w:r>
        <w:rPr>
          <w:rFonts w:hint="eastAsia" w:ascii="仿宋_GB2312" w:hAnsi="仿宋_GB2312" w:eastAsia="仿宋_GB2312" w:cs="仿宋_GB2312"/>
          <w:b w:val="0"/>
          <w:bCs w:val="0"/>
          <w:color w:val="auto"/>
          <w:spacing w:val="0"/>
          <w:sz w:val="32"/>
          <w:szCs w:val="32"/>
          <w:highlight w:val="none"/>
        </w:rPr>
        <w:t>（类）</w:t>
      </w:r>
      <w:r>
        <w:rPr>
          <w:rFonts w:hint="eastAsia" w:ascii="仿宋_GB2312" w:hAnsi="仿宋_GB2312" w:eastAsia="仿宋_GB2312" w:cs="仿宋_GB2312"/>
          <w:b w:val="0"/>
          <w:bCs w:val="0"/>
          <w:color w:val="auto"/>
          <w:spacing w:val="0"/>
          <w:sz w:val="32"/>
          <w:szCs w:val="32"/>
          <w:highlight w:val="none"/>
          <w:lang w:eastAsia="zh-CN"/>
        </w:rPr>
        <w:t>商贸事务</w:t>
      </w:r>
      <w:r>
        <w:rPr>
          <w:rFonts w:hint="eastAsia" w:ascii="仿宋_GB2312" w:hAnsi="仿宋_GB2312" w:eastAsia="仿宋_GB2312" w:cs="仿宋_GB2312"/>
          <w:b w:val="0"/>
          <w:bCs w:val="0"/>
          <w:color w:val="auto"/>
          <w:spacing w:val="0"/>
          <w:sz w:val="32"/>
          <w:szCs w:val="32"/>
          <w:highlight w:val="none"/>
        </w:rPr>
        <w:t>（款）</w:t>
      </w:r>
      <w:r>
        <w:rPr>
          <w:rFonts w:hint="eastAsia" w:ascii="仿宋_GB2312" w:hAnsi="仿宋_GB2312" w:eastAsia="仿宋_GB2312" w:cs="仿宋_GB2312"/>
          <w:b w:val="0"/>
          <w:bCs w:val="0"/>
          <w:color w:val="auto"/>
          <w:spacing w:val="0"/>
          <w:sz w:val="32"/>
          <w:szCs w:val="32"/>
          <w:highlight w:val="none"/>
          <w:lang w:eastAsia="zh-CN"/>
        </w:rPr>
        <w:t>招商引资</w:t>
      </w:r>
      <w:r>
        <w:rPr>
          <w:rFonts w:hint="eastAsia" w:ascii="仿宋_GB2312" w:hAnsi="仿宋_GB2312" w:eastAsia="仿宋_GB2312" w:cs="仿宋_GB2312"/>
          <w:b w:val="0"/>
          <w:bCs w:val="0"/>
          <w:color w:val="auto"/>
          <w:spacing w:val="0"/>
          <w:sz w:val="32"/>
          <w:szCs w:val="32"/>
          <w:highlight w:val="none"/>
        </w:rPr>
        <w:t>（项）：指</w:t>
      </w:r>
      <w:r>
        <w:rPr>
          <w:rFonts w:hint="eastAsia" w:ascii="仿宋_GB2312" w:hAnsi="仿宋_GB2312" w:eastAsia="仿宋_GB2312" w:cs="仿宋_GB2312"/>
          <w:b w:val="0"/>
          <w:bCs w:val="0"/>
          <w:color w:val="auto"/>
          <w:spacing w:val="0"/>
          <w:sz w:val="32"/>
          <w:szCs w:val="32"/>
          <w:highlight w:val="none"/>
          <w:lang w:eastAsia="zh-CN"/>
        </w:rPr>
        <w:t>单位用于招商引资、优化经济环境等方面的支出</w:t>
      </w:r>
      <w:r>
        <w:rPr>
          <w:rFonts w:hint="eastAsia" w:ascii="仿宋_GB2312" w:hAnsi="仿宋_GB2312" w:eastAsia="仿宋_GB2312" w:cs="仿宋_GB2312"/>
          <w:b w:val="0"/>
          <w:bCs w:val="0"/>
          <w:color w:val="auto"/>
          <w:spacing w:val="0"/>
          <w:sz w:val="32"/>
          <w:szCs w:val="32"/>
          <w:highlight w:val="none"/>
        </w:rPr>
        <w:t>。</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6.文化旅游体育与传媒支出（类）文化和旅游（款）文化活动（项）:指广元市体育局举办大型文化艺术活动的支出。</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7.</w:t>
      </w:r>
      <w:r>
        <w:rPr>
          <w:rFonts w:hint="eastAsia" w:ascii="仿宋_GB2312" w:hAnsi="仿宋_GB2312" w:eastAsia="仿宋_GB2312" w:cs="仿宋_GB2312"/>
          <w:b w:val="0"/>
          <w:bCs w:val="0"/>
          <w:color w:val="auto"/>
          <w:spacing w:val="0"/>
          <w:sz w:val="32"/>
          <w:szCs w:val="32"/>
          <w:shd w:val="clear" w:color="auto" w:fill="FFFFFF"/>
          <w:lang w:bidi="ar-SA"/>
        </w:rPr>
        <w:t>文化</w:t>
      </w:r>
      <w:r>
        <w:rPr>
          <w:rFonts w:hint="eastAsia" w:ascii="仿宋_GB2312" w:hAnsi="仿宋_GB2312" w:eastAsia="仿宋_GB2312" w:cs="仿宋_GB2312"/>
          <w:b w:val="0"/>
          <w:bCs w:val="0"/>
          <w:color w:val="auto"/>
          <w:spacing w:val="0"/>
          <w:sz w:val="32"/>
          <w:szCs w:val="32"/>
          <w:highlight w:val="none"/>
          <w:lang w:val="en-US" w:eastAsia="zh-CN"/>
        </w:rPr>
        <w:t>旅游</w:t>
      </w:r>
      <w:r>
        <w:rPr>
          <w:rFonts w:hint="eastAsia" w:ascii="仿宋_GB2312" w:hAnsi="仿宋_GB2312" w:eastAsia="仿宋_GB2312" w:cs="仿宋_GB2312"/>
          <w:b w:val="0"/>
          <w:bCs w:val="0"/>
          <w:color w:val="auto"/>
          <w:spacing w:val="0"/>
          <w:sz w:val="32"/>
          <w:szCs w:val="32"/>
          <w:shd w:val="clear" w:color="auto" w:fill="FFFFFF"/>
          <w:lang w:bidi="ar-SA"/>
        </w:rPr>
        <w:t>体育与传媒支出（类）体育（款）行政运行（项）:指广元市体育局机关的基本支出。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highlight w:val="none"/>
          <w:lang w:val="en-US" w:eastAsia="zh-CN"/>
        </w:rPr>
        <w:t>8.</w:t>
      </w:r>
      <w:r>
        <w:rPr>
          <w:rFonts w:hint="eastAsia" w:ascii="仿宋_GB2312" w:hAnsi="仿宋_GB2312" w:eastAsia="仿宋_GB2312" w:cs="仿宋_GB2312"/>
          <w:b w:val="0"/>
          <w:bCs w:val="0"/>
          <w:color w:val="auto"/>
          <w:spacing w:val="0"/>
          <w:sz w:val="32"/>
          <w:szCs w:val="32"/>
          <w:shd w:val="clear" w:color="auto" w:fill="FFFFFF"/>
          <w:lang w:bidi="ar-SA"/>
        </w:rPr>
        <w:t>文化</w:t>
      </w:r>
      <w:r>
        <w:rPr>
          <w:rFonts w:hint="eastAsia" w:ascii="仿宋_GB2312" w:hAnsi="仿宋_GB2312" w:eastAsia="仿宋_GB2312" w:cs="仿宋_GB2312"/>
          <w:b w:val="0"/>
          <w:bCs w:val="0"/>
          <w:color w:val="auto"/>
          <w:spacing w:val="0"/>
          <w:sz w:val="32"/>
          <w:szCs w:val="32"/>
          <w:highlight w:val="none"/>
          <w:lang w:val="en-US" w:eastAsia="zh-CN"/>
        </w:rPr>
        <w:t>旅游</w:t>
      </w:r>
      <w:r>
        <w:rPr>
          <w:rFonts w:hint="eastAsia" w:ascii="仿宋_GB2312" w:hAnsi="仿宋_GB2312" w:eastAsia="仿宋_GB2312" w:cs="仿宋_GB2312"/>
          <w:b w:val="0"/>
          <w:bCs w:val="0"/>
          <w:color w:val="auto"/>
          <w:spacing w:val="0"/>
          <w:sz w:val="32"/>
          <w:szCs w:val="32"/>
          <w:shd w:val="clear" w:color="auto" w:fill="FFFFFF"/>
          <w:lang w:bidi="ar-SA"/>
        </w:rPr>
        <w:t>体育与传媒支出（类）体育（款）体育训练（项）：指广元市体育局</w:t>
      </w:r>
      <w:r>
        <w:rPr>
          <w:rFonts w:hint="eastAsia" w:ascii="仿宋_GB2312" w:hAnsi="仿宋_GB2312" w:eastAsia="仿宋_GB2312" w:cs="仿宋_GB2312"/>
          <w:b w:val="0"/>
          <w:bCs w:val="0"/>
          <w:color w:val="auto"/>
          <w:spacing w:val="0"/>
          <w:sz w:val="32"/>
          <w:szCs w:val="32"/>
          <w:shd w:val="clear" w:color="auto" w:fill="FFFFFF"/>
          <w:lang w:eastAsia="zh-CN" w:bidi="ar-SA"/>
        </w:rPr>
        <w:t>直</w:t>
      </w:r>
      <w:r>
        <w:rPr>
          <w:rFonts w:hint="eastAsia" w:ascii="仿宋_GB2312" w:hAnsi="仿宋_GB2312" w:eastAsia="仿宋_GB2312" w:cs="仿宋_GB2312"/>
          <w:b w:val="0"/>
          <w:bCs w:val="0"/>
          <w:color w:val="auto"/>
          <w:spacing w:val="0"/>
          <w:sz w:val="32"/>
          <w:szCs w:val="32"/>
          <w:shd w:val="clear" w:color="auto" w:fill="FFFFFF"/>
          <w:lang w:bidi="ar-SA"/>
        </w:rPr>
        <w:t>事业单位</w:t>
      </w:r>
      <w:r>
        <w:rPr>
          <w:rFonts w:hint="eastAsia" w:ascii="仿宋_GB2312" w:hAnsi="仿宋_GB2312" w:eastAsia="仿宋_GB2312" w:cs="仿宋_GB2312"/>
          <w:b w:val="0"/>
          <w:bCs w:val="0"/>
          <w:color w:val="auto"/>
          <w:spacing w:val="0"/>
          <w:sz w:val="32"/>
          <w:szCs w:val="32"/>
          <w:shd w:val="clear" w:color="auto" w:fill="FFFFFF"/>
          <w:lang w:eastAsia="zh-CN" w:bidi="ar-SA"/>
        </w:rPr>
        <w:t>市</w:t>
      </w:r>
      <w:r>
        <w:rPr>
          <w:rFonts w:hint="eastAsia" w:ascii="仿宋_GB2312" w:hAnsi="仿宋_GB2312" w:eastAsia="仿宋_GB2312" w:cs="仿宋_GB2312"/>
          <w:b w:val="0"/>
          <w:bCs w:val="0"/>
          <w:color w:val="auto"/>
          <w:spacing w:val="0"/>
          <w:sz w:val="32"/>
          <w:szCs w:val="32"/>
          <w:shd w:val="clear" w:color="auto" w:fill="FFFFFF"/>
          <w:lang w:bidi="ar-SA"/>
        </w:rPr>
        <w:t>业余体校的人员支出及训练方面的支出。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9.</w:t>
      </w:r>
      <w:r>
        <w:rPr>
          <w:rFonts w:hint="eastAsia" w:ascii="仿宋_GB2312" w:hAnsi="仿宋_GB2312" w:eastAsia="仿宋_GB2312" w:cs="仿宋_GB2312"/>
          <w:b w:val="0"/>
          <w:bCs w:val="0"/>
          <w:color w:val="auto"/>
          <w:spacing w:val="0"/>
          <w:sz w:val="32"/>
          <w:szCs w:val="32"/>
          <w:shd w:val="clear" w:color="auto" w:fill="FFFFFF"/>
          <w:lang w:bidi="ar-SA"/>
        </w:rPr>
        <w:t>文化</w:t>
      </w:r>
      <w:r>
        <w:rPr>
          <w:rFonts w:hint="eastAsia" w:ascii="仿宋_GB2312" w:hAnsi="仿宋_GB2312" w:eastAsia="仿宋_GB2312" w:cs="仿宋_GB2312"/>
          <w:b w:val="0"/>
          <w:bCs w:val="0"/>
          <w:color w:val="auto"/>
          <w:spacing w:val="0"/>
          <w:sz w:val="32"/>
          <w:szCs w:val="32"/>
          <w:shd w:val="clear" w:color="auto" w:fill="FFFFFF"/>
          <w:lang w:eastAsia="zh-CN" w:bidi="ar-SA"/>
        </w:rPr>
        <w:t>旅游</w:t>
      </w:r>
      <w:r>
        <w:rPr>
          <w:rFonts w:hint="eastAsia" w:ascii="仿宋_GB2312" w:hAnsi="仿宋_GB2312" w:eastAsia="仿宋_GB2312" w:cs="仿宋_GB2312"/>
          <w:b w:val="0"/>
          <w:bCs w:val="0"/>
          <w:color w:val="auto"/>
          <w:spacing w:val="0"/>
          <w:sz w:val="32"/>
          <w:szCs w:val="32"/>
          <w:shd w:val="clear" w:color="auto" w:fill="FFFFFF"/>
          <w:lang w:bidi="ar-SA"/>
        </w:rPr>
        <w:t>体育与传媒支出（类）体育（款）体育场馆（项）：指广元市体育局</w:t>
      </w:r>
      <w:r>
        <w:rPr>
          <w:rFonts w:hint="eastAsia" w:ascii="仿宋_GB2312" w:hAnsi="仿宋_GB2312" w:eastAsia="仿宋_GB2312" w:cs="仿宋_GB2312"/>
          <w:b w:val="0"/>
          <w:bCs w:val="0"/>
          <w:color w:val="auto"/>
          <w:spacing w:val="0"/>
          <w:sz w:val="32"/>
          <w:szCs w:val="32"/>
          <w:shd w:val="clear" w:color="auto" w:fill="FFFFFF"/>
          <w:lang w:eastAsia="zh-CN" w:bidi="ar-SA"/>
        </w:rPr>
        <w:t>直</w:t>
      </w:r>
      <w:r>
        <w:rPr>
          <w:rFonts w:hint="eastAsia" w:ascii="仿宋_GB2312" w:hAnsi="仿宋_GB2312" w:eastAsia="仿宋_GB2312" w:cs="仿宋_GB2312"/>
          <w:b w:val="0"/>
          <w:bCs w:val="0"/>
          <w:color w:val="auto"/>
          <w:spacing w:val="0"/>
          <w:sz w:val="32"/>
          <w:szCs w:val="32"/>
          <w:shd w:val="clear" w:color="auto" w:fill="FFFFFF"/>
          <w:lang w:bidi="ar-SA"/>
        </w:rPr>
        <w:t>属事业单位</w:t>
      </w:r>
      <w:r>
        <w:rPr>
          <w:rFonts w:hint="eastAsia" w:ascii="仿宋_GB2312" w:hAnsi="仿宋_GB2312" w:eastAsia="仿宋_GB2312" w:cs="仿宋_GB2312"/>
          <w:b w:val="0"/>
          <w:bCs w:val="0"/>
          <w:color w:val="auto"/>
          <w:spacing w:val="0"/>
          <w:sz w:val="32"/>
          <w:szCs w:val="32"/>
          <w:shd w:val="clear" w:color="auto" w:fill="FFFFFF"/>
          <w:lang w:eastAsia="zh-CN" w:bidi="ar-SA"/>
        </w:rPr>
        <w:t>市</w:t>
      </w:r>
      <w:r>
        <w:rPr>
          <w:rFonts w:hint="eastAsia" w:ascii="仿宋_GB2312" w:hAnsi="仿宋_GB2312" w:eastAsia="仿宋_GB2312" w:cs="仿宋_GB2312"/>
          <w:b w:val="0"/>
          <w:bCs w:val="0"/>
          <w:color w:val="auto"/>
          <w:spacing w:val="0"/>
          <w:sz w:val="32"/>
          <w:szCs w:val="32"/>
          <w:shd w:val="clear" w:color="auto" w:fill="FFFFFF"/>
          <w:lang w:bidi="ar-SA"/>
        </w:rPr>
        <w:t>澳</w:t>
      </w:r>
      <w:r>
        <w:rPr>
          <w:rFonts w:hint="eastAsia" w:ascii="仿宋_GB2312" w:hAnsi="仿宋_GB2312" w:eastAsia="仿宋_GB2312" w:cs="仿宋_GB2312"/>
          <w:b w:val="0"/>
          <w:bCs w:val="0"/>
          <w:color w:val="auto"/>
          <w:spacing w:val="0"/>
          <w:sz w:val="32"/>
          <w:szCs w:val="32"/>
          <w:shd w:val="clear" w:color="auto" w:fill="FFFFFF"/>
          <w:lang w:eastAsia="zh-CN" w:bidi="ar-SA"/>
        </w:rPr>
        <w:t>源体育</w:t>
      </w:r>
      <w:r>
        <w:rPr>
          <w:rFonts w:hint="eastAsia" w:ascii="仿宋_GB2312" w:hAnsi="仿宋_GB2312" w:eastAsia="仿宋_GB2312" w:cs="仿宋_GB2312"/>
          <w:b w:val="0"/>
          <w:bCs w:val="0"/>
          <w:color w:val="auto"/>
          <w:spacing w:val="0"/>
          <w:sz w:val="32"/>
          <w:szCs w:val="32"/>
          <w:shd w:val="clear" w:color="auto" w:fill="FFFFFF"/>
          <w:lang w:bidi="ar-SA"/>
        </w:rPr>
        <w:t>服务中心的人员支出及场馆日常管理开支。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eastAsia="zh-CN" w:bidi="ar-SA"/>
        </w:rPr>
      </w:pPr>
      <w:r>
        <w:rPr>
          <w:rFonts w:hint="eastAsia" w:ascii="仿宋_GB2312" w:hAnsi="仿宋_GB2312" w:eastAsia="仿宋_GB2312" w:cs="仿宋_GB2312"/>
          <w:b w:val="0"/>
          <w:bCs w:val="0"/>
          <w:color w:val="auto"/>
          <w:spacing w:val="0"/>
          <w:sz w:val="32"/>
          <w:szCs w:val="32"/>
          <w:highlight w:val="none"/>
          <w:lang w:val="en-US" w:eastAsia="zh-CN"/>
        </w:rPr>
        <w:t>10.</w:t>
      </w:r>
      <w:r>
        <w:rPr>
          <w:rFonts w:hint="eastAsia" w:ascii="仿宋_GB2312" w:hAnsi="仿宋_GB2312" w:eastAsia="仿宋_GB2312" w:cs="仿宋_GB2312"/>
          <w:b w:val="0"/>
          <w:bCs w:val="0"/>
          <w:color w:val="auto"/>
          <w:spacing w:val="0"/>
          <w:sz w:val="32"/>
          <w:szCs w:val="32"/>
          <w:shd w:val="clear" w:color="auto" w:fill="FFFFFF"/>
          <w:lang w:bidi="ar-SA"/>
        </w:rPr>
        <w:t>文化</w:t>
      </w:r>
      <w:r>
        <w:rPr>
          <w:rFonts w:hint="eastAsia" w:ascii="仿宋_GB2312" w:hAnsi="仿宋_GB2312" w:eastAsia="仿宋_GB2312" w:cs="仿宋_GB2312"/>
          <w:b w:val="0"/>
          <w:bCs w:val="0"/>
          <w:color w:val="auto"/>
          <w:spacing w:val="0"/>
          <w:sz w:val="32"/>
          <w:szCs w:val="32"/>
          <w:shd w:val="clear" w:color="auto" w:fill="FFFFFF"/>
          <w:lang w:eastAsia="zh-CN" w:bidi="ar-SA"/>
        </w:rPr>
        <w:t>旅游</w:t>
      </w:r>
      <w:r>
        <w:rPr>
          <w:rFonts w:hint="eastAsia" w:ascii="仿宋_GB2312" w:hAnsi="仿宋_GB2312" w:eastAsia="仿宋_GB2312" w:cs="仿宋_GB2312"/>
          <w:b w:val="0"/>
          <w:bCs w:val="0"/>
          <w:color w:val="auto"/>
          <w:spacing w:val="0"/>
          <w:sz w:val="32"/>
          <w:szCs w:val="32"/>
          <w:shd w:val="clear" w:color="auto" w:fill="FFFFFF"/>
          <w:lang w:bidi="ar-SA"/>
        </w:rPr>
        <w:t>体育与传媒支出（类）体育（款）</w:t>
      </w:r>
      <w:r>
        <w:rPr>
          <w:rFonts w:hint="eastAsia" w:ascii="仿宋_GB2312" w:hAnsi="仿宋_GB2312" w:eastAsia="仿宋_GB2312" w:cs="仿宋_GB2312"/>
          <w:b w:val="0"/>
          <w:bCs w:val="0"/>
          <w:color w:val="auto"/>
          <w:spacing w:val="0"/>
          <w:sz w:val="32"/>
          <w:szCs w:val="32"/>
          <w:shd w:val="clear" w:color="auto" w:fill="FFFFFF"/>
          <w:lang w:eastAsia="zh-CN" w:bidi="ar-SA"/>
        </w:rPr>
        <w:t>群众体育</w:t>
      </w:r>
      <w:r>
        <w:rPr>
          <w:rFonts w:hint="eastAsia" w:ascii="仿宋_GB2312" w:hAnsi="仿宋_GB2312" w:eastAsia="仿宋_GB2312" w:cs="仿宋_GB2312"/>
          <w:b w:val="0"/>
          <w:bCs w:val="0"/>
          <w:color w:val="auto"/>
          <w:spacing w:val="0"/>
          <w:sz w:val="32"/>
          <w:szCs w:val="32"/>
          <w:shd w:val="clear" w:color="auto" w:fill="FFFFFF"/>
          <w:lang w:bidi="ar-SA"/>
        </w:rPr>
        <w:t>（项）：指广元市体育局</w:t>
      </w:r>
      <w:r>
        <w:rPr>
          <w:rFonts w:hint="eastAsia" w:ascii="仿宋_GB2312" w:hAnsi="仿宋_GB2312" w:eastAsia="仿宋_GB2312" w:cs="仿宋_GB2312"/>
          <w:b w:val="0"/>
          <w:bCs w:val="0"/>
          <w:color w:val="auto"/>
          <w:spacing w:val="0"/>
          <w:sz w:val="32"/>
          <w:szCs w:val="32"/>
          <w:shd w:val="clear" w:color="auto" w:fill="FFFFFF"/>
          <w:lang w:eastAsia="zh-CN" w:bidi="ar-SA"/>
        </w:rPr>
        <w:t>用于全民健身等群众体育活动方面的支出。</w:t>
      </w:r>
    </w:p>
    <w:p>
      <w:pPr>
        <w:keepNext w:val="0"/>
        <w:keepLines w:val="0"/>
        <w:pageBreakBefore w:val="0"/>
        <w:widowControl/>
        <w:suppressLineNumbers w:val="0"/>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11.</w:t>
      </w:r>
      <w:r>
        <w:rPr>
          <w:rFonts w:hint="eastAsia" w:ascii="仿宋_GB2312" w:hAnsi="仿宋_GB2312" w:eastAsia="仿宋_GB2312" w:cs="仿宋_GB2312"/>
          <w:b w:val="0"/>
          <w:bCs w:val="0"/>
          <w:color w:val="auto"/>
          <w:spacing w:val="0"/>
          <w:sz w:val="32"/>
          <w:szCs w:val="32"/>
          <w:shd w:val="clear" w:color="auto" w:fill="FFFFFF"/>
          <w:lang w:bidi="ar-SA"/>
        </w:rPr>
        <w:t>文化</w:t>
      </w:r>
      <w:r>
        <w:rPr>
          <w:rFonts w:hint="eastAsia" w:ascii="仿宋_GB2312" w:hAnsi="仿宋_GB2312" w:eastAsia="仿宋_GB2312" w:cs="仿宋_GB2312"/>
          <w:b w:val="0"/>
          <w:bCs w:val="0"/>
          <w:color w:val="auto"/>
          <w:spacing w:val="0"/>
          <w:sz w:val="32"/>
          <w:szCs w:val="32"/>
          <w:shd w:val="clear" w:color="auto" w:fill="FFFFFF"/>
          <w:lang w:eastAsia="zh-CN" w:bidi="ar-SA"/>
        </w:rPr>
        <w:t>旅游</w:t>
      </w:r>
      <w:r>
        <w:rPr>
          <w:rFonts w:hint="eastAsia" w:ascii="仿宋_GB2312" w:hAnsi="仿宋_GB2312" w:eastAsia="仿宋_GB2312" w:cs="仿宋_GB2312"/>
          <w:b w:val="0"/>
          <w:bCs w:val="0"/>
          <w:color w:val="auto"/>
          <w:spacing w:val="0"/>
          <w:sz w:val="32"/>
          <w:szCs w:val="32"/>
          <w:shd w:val="clear" w:color="auto" w:fill="FFFFFF"/>
          <w:lang w:bidi="ar-SA"/>
        </w:rPr>
        <w:t>体育与传媒支出（类）体育（款）</w:t>
      </w:r>
      <w:r>
        <w:rPr>
          <w:rFonts w:hint="eastAsia" w:ascii="仿宋_GB2312" w:hAnsi="仿宋_GB2312" w:eastAsia="仿宋_GB2312" w:cs="仿宋_GB2312"/>
          <w:b w:val="0"/>
          <w:bCs w:val="0"/>
          <w:color w:val="auto"/>
          <w:spacing w:val="0"/>
          <w:sz w:val="32"/>
          <w:szCs w:val="32"/>
          <w:shd w:val="clear" w:color="auto" w:fill="FFFFFF"/>
          <w:lang w:eastAsia="zh-CN" w:bidi="ar-SA"/>
        </w:rPr>
        <w:t>其他体育支出</w:t>
      </w:r>
      <w:r>
        <w:rPr>
          <w:rFonts w:hint="eastAsia" w:ascii="仿宋_GB2312" w:hAnsi="仿宋_GB2312" w:eastAsia="仿宋_GB2312" w:cs="仿宋_GB2312"/>
          <w:b w:val="0"/>
          <w:bCs w:val="0"/>
          <w:color w:val="auto"/>
          <w:spacing w:val="0"/>
          <w:sz w:val="32"/>
          <w:szCs w:val="32"/>
          <w:shd w:val="clear" w:color="auto" w:fill="FFFFFF"/>
          <w:lang w:bidi="ar-SA"/>
        </w:rPr>
        <w:t>（项）</w:t>
      </w:r>
      <w:r>
        <w:rPr>
          <w:rFonts w:hint="eastAsia" w:ascii="仿宋_GB2312" w:hAnsi="仿宋_GB2312" w:eastAsia="仿宋_GB2312" w:cs="仿宋_GB2312"/>
          <w:b w:val="0"/>
          <w:bCs w:val="0"/>
          <w:color w:val="auto"/>
          <w:spacing w:val="0"/>
          <w:sz w:val="32"/>
          <w:szCs w:val="32"/>
          <w:shd w:val="clear" w:color="auto" w:fill="FFFFFF"/>
          <w:lang w:eastAsia="zh-CN" w:bidi="ar-SA"/>
        </w:rPr>
        <w:t>：</w:t>
      </w:r>
      <w:r>
        <w:rPr>
          <w:rFonts w:hint="eastAsia" w:ascii="仿宋_GB2312" w:hAnsi="仿宋_GB2312" w:eastAsia="仿宋_GB2312" w:cs="仿宋_GB2312"/>
          <w:b w:val="0"/>
          <w:bCs w:val="0"/>
          <w:color w:val="auto"/>
          <w:spacing w:val="0"/>
          <w:sz w:val="32"/>
          <w:szCs w:val="32"/>
          <w:shd w:val="clear" w:color="auto" w:fill="FFFFFF"/>
          <w:lang w:val="en-US" w:eastAsia="zh-CN" w:bidi="ar-SA"/>
        </w:rPr>
        <w:t>指广元市体育局除上述项目以外其他用于体育方面的支出。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12.</w:t>
      </w:r>
      <w:r>
        <w:rPr>
          <w:rFonts w:hint="eastAsia" w:ascii="仿宋_GB2312" w:hAnsi="仿宋_GB2312" w:eastAsia="仿宋_GB2312" w:cs="仿宋_GB2312"/>
          <w:b w:val="0"/>
          <w:bCs w:val="0"/>
          <w:color w:val="auto"/>
          <w:spacing w:val="0"/>
          <w:sz w:val="32"/>
          <w:szCs w:val="32"/>
          <w:shd w:val="clear" w:color="auto" w:fill="FFFFFF"/>
          <w:lang w:bidi="ar-SA"/>
        </w:rPr>
        <w:t>社会保障和就业</w:t>
      </w:r>
      <w:r>
        <w:rPr>
          <w:rFonts w:hint="eastAsia" w:ascii="仿宋_GB2312" w:hAnsi="仿宋_GB2312" w:eastAsia="仿宋_GB2312" w:cs="仿宋_GB2312"/>
          <w:b w:val="0"/>
          <w:bCs w:val="0"/>
          <w:color w:val="auto"/>
          <w:spacing w:val="0"/>
          <w:sz w:val="32"/>
          <w:szCs w:val="32"/>
          <w:shd w:val="clear" w:color="auto" w:fill="FFFFFF"/>
          <w:lang w:eastAsia="zh-CN" w:bidi="ar-SA"/>
        </w:rPr>
        <w:t>支出</w:t>
      </w:r>
      <w:r>
        <w:rPr>
          <w:rFonts w:hint="eastAsia" w:ascii="仿宋_GB2312" w:hAnsi="仿宋_GB2312" w:eastAsia="仿宋_GB2312" w:cs="仿宋_GB2312"/>
          <w:b w:val="0"/>
          <w:bCs w:val="0"/>
          <w:color w:val="auto"/>
          <w:spacing w:val="0"/>
          <w:sz w:val="32"/>
          <w:szCs w:val="32"/>
          <w:shd w:val="clear" w:color="auto" w:fill="FFFFFF"/>
          <w:lang w:bidi="ar-SA"/>
        </w:rPr>
        <w:t>（类）行政事业单位养老支出（款）机关事业单位基本养老保险缴费支出（项）：指</w:t>
      </w:r>
      <w:r>
        <w:rPr>
          <w:rFonts w:hint="eastAsia" w:ascii="仿宋_GB2312" w:hAnsi="仿宋_GB2312" w:eastAsia="仿宋_GB2312" w:cs="仿宋_GB2312"/>
          <w:b w:val="0"/>
          <w:bCs w:val="0"/>
          <w:color w:val="auto"/>
          <w:spacing w:val="0"/>
          <w:sz w:val="32"/>
          <w:szCs w:val="32"/>
          <w:shd w:val="clear" w:color="auto" w:fill="FFFFFF"/>
          <w:lang w:eastAsia="zh-CN" w:bidi="ar-SA"/>
        </w:rPr>
        <w:t>机关事业单位</w:t>
      </w:r>
      <w:r>
        <w:rPr>
          <w:rFonts w:hint="eastAsia" w:ascii="仿宋_GB2312" w:hAnsi="仿宋_GB2312" w:eastAsia="仿宋_GB2312" w:cs="仿宋_GB2312"/>
          <w:b w:val="0"/>
          <w:bCs w:val="0"/>
          <w:color w:val="auto"/>
          <w:spacing w:val="0"/>
          <w:sz w:val="32"/>
          <w:szCs w:val="32"/>
          <w:shd w:val="clear" w:color="auto" w:fill="FFFFFF"/>
          <w:lang w:bidi="ar-SA"/>
        </w:rPr>
        <w:t>实施养老保险制度由单位缴纳的养老保险</w:t>
      </w:r>
      <w:r>
        <w:rPr>
          <w:rFonts w:hint="eastAsia" w:ascii="仿宋_GB2312" w:hAnsi="仿宋_GB2312" w:eastAsia="仿宋_GB2312" w:cs="仿宋_GB2312"/>
          <w:b w:val="0"/>
          <w:bCs w:val="0"/>
          <w:color w:val="auto"/>
          <w:spacing w:val="0"/>
          <w:sz w:val="32"/>
          <w:szCs w:val="32"/>
          <w:shd w:val="clear" w:color="auto" w:fill="FFFFFF"/>
          <w:lang w:eastAsia="zh-CN" w:bidi="ar-SA"/>
        </w:rPr>
        <w:t>费</w:t>
      </w:r>
      <w:r>
        <w:rPr>
          <w:rFonts w:hint="eastAsia" w:ascii="仿宋_GB2312" w:hAnsi="仿宋_GB2312" w:eastAsia="仿宋_GB2312" w:cs="仿宋_GB2312"/>
          <w:b w:val="0"/>
          <w:bCs w:val="0"/>
          <w:color w:val="auto"/>
          <w:spacing w:val="0"/>
          <w:sz w:val="32"/>
          <w:szCs w:val="32"/>
          <w:shd w:val="clear" w:color="auto" w:fill="FFFFFF"/>
          <w:lang w:bidi="ar-SA"/>
        </w:rPr>
        <w:t>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13.</w:t>
      </w:r>
      <w:r>
        <w:rPr>
          <w:rFonts w:hint="eastAsia" w:ascii="仿宋_GB2312" w:hAnsi="仿宋_GB2312" w:eastAsia="仿宋_GB2312" w:cs="仿宋_GB2312"/>
          <w:b w:val="0"/>
          <w:bCs w:val="0"/>
          <w:color w:val="auto"/>
          <w:spacing w:val="0"/>
          <w:sz w:val="32"/>
          <w:szCs w:val="32"/>
          <w:shd w:val="clear" w:color="auto" w:fill="FFFFFF"/>
          <w:lang w:bidi="ar-SA"/>
        </w:rPr>
        <w:t>社会保障和就业</w:t>
      </w:r>
      <w:r>
        <w:rPr>
          <w:rFonts w:hint="eastAsia" w:ascii="仿宋_GB2312" w:hAnsi="仿宋_GB2312" w:eastAsia="仿宋_GB2312" w:cs="仿宋_GB2312"/>
          <w:b w:val="0"/>
          <w:bCs w:val="0"/>
          <w:color w:val="auto"/>
          <w:spacing w:val="0"/>
          <w:sz w:val="32"/>
          <w:szCs w:val="32"/>
          <w:shd w:val="clear" w:color="auto" w:fill="FFFFFF"/>
          <w:lang w:eastAsia="zh-CN" w:bidi="ar-SA"/>
        </w:rPr>
        <w:t>支出</w:t>
      </w:r>
      <w:r>
        <w:rPr>
          <w:rFonts w:hint="eastAsia" w:ascii="仿宋_GB2312" w:hAnsi="仿宋_GB2312" w:eastAsia="仿宋_GB2312" w:cs="仿宋_GB2312"/>
          <w:b w:val="0"/>
          <w:bCs w:val="0"/>
          <w:color w:val="auto"/>
          <w:spacing w:val="0"/>
          <w:sz w:val="32"/>
          <w:szCs w:val="32"/>
          <w:shd w:val="clear" w:color="auto" w:fill="FFFFFF"/>
          <w:lang w:bidi="ar-SA"/>
        </w:rPr>
        <w:t>（类）行政事业单位养老支出（款）机关事业单位职业年金缴费支出（项）：指</w:t>
      </w:r>
      <w:r>
        <w:rPr>
          <w:rFonts w:hint="eastAsia" w:ascii="仿宋_GB2312" w:hAnsi="仿宋_GB2312" w:eastAsia="仿宋_GB2312" w:cs="仿宋_GB2312"/>
          <w:b w:val="0"/>
          <w:bCs w:val="0"/>
          <w:color w:val="auto"/>
          <w:spacing w:val="0"/>
          <w:sz w:val="32"/>
          <w:szCs w:val="32"/>
          <w:shd w:val="clear" w:color="auto" w:fill="FFFFFF"/>
          <w:lang w:eastAsia="zh-CN" w:bidi="ar-SA"/>
        </w:rPr>
        <w:t>机关事业单位</w:t>
      </w:r>
      <w:r>
        <w:rPr>
          <w:rFonts w:hint="eastAsia" w:ascii="仿宋_GB2312" w:hAnsi="仿宋_GB2312" w:eastAsia="仿宋_GB2312" w:cs="仿宋_GB2312"/>
          <w:b w:val="0"/>
          <w:bCs w:val="0"/>
          <w:color w:val="auto"/>
          <w:spacing w:val="0"/>
          <w:sz w:val="32"/>
          <w:szCs w:val="32"/>
          <w:shd w:val="clear" w:color="auto" w:fill="FFFFFF"/>
          <w:lang w:bidi="ar-SA"/>
        </w:rPr>
        <w:t>实施养老保险制度由单位缴纳的职业年金支出。</w:t>
      </w:r>
    </w:p>
    <w:p>
      <w:pPr>
        <w:pStyle w:val="2"/>
        <w:keepNext w:val="0"/>
        <w:keepLines w:val="0"/>
        <w:pageBreakBefore w:val="0"/>
        <w:kinsoku/>
        <w:wordWrap/>
        <w:overflowPunct/>
        <w:topLinePunct w:val="0"/>
        <w:bidi w:val="0"/>
        <w:spacing w:beforeLines="0" w:line="576" w:lineRule="exact"/>
        <w:ind w:firstLine="640"/>
        <w:textAlignment w:val="auto"/>
        <w:rPr>
          <w:rFonts w:hint="eastAsia" w:ascii="仿宋_GB2312" w:hAnsi="仿宋_GB2312" w:eastAsia="仿宋_GB2312" w:cs="仿宋_GB2312"/>
          <w:b w:val="0"/>
          <w:bCs w:val="0"/>
          <w:color w:val="auto"/>
          <w:spacing w:val="0"/>
          <w:sz w:val="32"/>
          <w:szCs w:val="32"/>
          <w:shd w:val="clear" w:color="auto" w:fill="FFFFFF"/>
          <w:lang w:eastAsia="zh-CN"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14.</w:t>
      </w:r>
      <w:r>
        <w:rPr>
          <w:rFonts w:hint="eastAsia" w:ascii="仿宋_GB2312" w:hAnsi="仿宋_GB2312" w:eastAsia="仿宋_GB2312" w:cs="仿宋_GB2312"/>
          <w:b w:val="0"/>
          <w:bCs w:val="0"/>
          <w:color w:val="auto"/>
          <w:spacing w:val="0"/>
          <w:sz w:val="32"/>
          <w:szCs w:val="32"/>
          <w:shd w:val="clear" w:color="auto" w:fill="FFFFFF"/>
          <w:lang w:bidi="ar-SA"/>
        </w:rPr>
        <w:t>社会保障和就业</w:t>
      </w:r>
      <w:r>
        <w:rPr>
          <w:rFonts w:hint="eastAsia" w:ascii="仿宋_GB2312" w:hAnsi="仿宋_GB2312" w:eastAsia="仿宋_GB2312" w:cs="仿宋_GB2312"/>
          <w:b w:val="0"/>
          <w:bCs w:val="0"/>
          <w:color w:val="auto"/>
          <w:spacing w:val="0"/>
          <w:sz w:val="32"/>
          <w:szCs w:val="32"/>
          <w:shd w:val="clear" w:color="auto" w:fill="FFFFFF"/>
          <w:lang w:eastAsia="zh-CN" w:bidi="ar-SA"/>
        </w:rPr>
        <w:t>支出</w:t>
      </w:r>
      <w:r>
        <w:rPr>
          <w:rFonts w:hint="eastAsia" w:ascii="仿宋_GB2312" w:hAnsi="仿宋_GB2312" w:eastAsia="仿宋_GB2312" w:cs="仿宋_GB2312"/>
          <w:b w:val="0"/>
          <w:bCs w:val="0"/>
          <w:color w:val="auto"/>
          <w:spacing w:val="0"/>
          <w:sz w:val="32"/>
          <w:szCs w:val="32"/>
          <w:shd w:val="clear" w:color="auto" w:fill="FFFFFF"/>
          <w:lang w:bidi="ar-SA"/>
        </w:rPr>
        <w:t>（类）</w:t>
      </w:r>
      <w:r>
        <w:rPr>
          <w:rFonts w:hint="eastAsia" w:ascii="仿宋_GB2312" w:hAnsi="仿宋_GB2312" w:eastAsia="仿宋_GB2312" w:cs="仿宋_GB2312"/>
          <w:b w:val="0"/>
          <w:bCs w:val="0"/>
          <w:color w:val="auto"/>
          <w:spacing w:val="0"/>
          <w:sz w:val="32"/>
          <w:szCs w:val="32"/>
          <w:shd w:val="clear" w:color="auto" w:fill="FFFFFF"/>
          <w:lang w:eastAsia="zh-CN" w:bidi="ar-SA"/>
        </w:rPr>
        <w:t>抚恤</w:t>
      </w:r>
      <w:r>
        <w:rPr>
          <w:rFonts w:hint="eastAsia" w:ascii="仿宋_GB2312" w:hAnsi="仿宋_GB2312" w:eastAsia="仿宋_GB2312" w:cs="仿宋_GB2312"/>
          <w:b w:val="0"/>
          <w:bCs w:val="0"/>
          <w:color w:val="auto"/>
          <w:spacing w:val="0"/>
          <w:sz w:val="32"/>
          <w:szCs w:val="32"/>
          <w:shd w:val="clear" w:color="auto" w:fill="FFFFFF"/>
          <w:lang w:bidi="ar-SA"/>
        </w:rPr>
        <w:t>（款）</w:t>
      </w:r>
      <w:r>
        <w:rPr>
          <w:rFonts w:hint="eastAsia" w:ascii="仿宋_GB2312" w:hAnsi="仿宋_GB2312" w:eastAsia="仿宋_GB2312" w:cs="仿宋_GB2312"/>
          <w:b w:val="0"/>
          <w:bCs w:val="0"/>
          <w:color w:val="auto"/>
          <w:spacing w:val="0"/>
          <w:sz w:val="32"/>
          <w:szCs w:val="32"/>
          <w:shd w:val="clear" w:color="auto" w:fill="FFFFFF"/>
          <w:lang w:eastAsia="zh-CN" w:bidi="ar-SA"/>
        </w:rPr>
        <w:t>死亡抚恤</w:t>
      </w:r>
      <w:r>
        <w:rPr>
          <w:rFonts w:hint="eastAsia" w:ascii="仿宋_GB2312" w:hAnsi="仿宋_GB2312" w:eastAsia="仿宋_GB2312" w:cs="仿宋_GB2312"/>
          <w:b w:val="0"/>
          <w:bCs w:val="0"/>
          <w:color w:val="auto"/>
          <w:spacing w:val="0"/>
          <w:sz w:val="32"/>
          <w:szCs w:val="32"/>
          <w:shd w:val="clear" w:color="auto" w:fill="FFFFFF"/>
          <w:lang w:bidi="ar-SA"/>
        </w:rPr>
        <w:t>（项）：</w:t>
      </w:r>
      <w:r>
        <w:rPr>
          <w:rFonts w:hint="eastAsia" w:ascii="仿宋_GB2312" w:hAnsi="仿宋_GB2312" w:eastAsia="仿宋_GB2312" w:cs="仿宋_GB2312"/>
          <w:b w:val="0"/>
          <w:bCs w:val="0"/>
          <w:color w:val="auto"/>
          <w:spacing w:val="0"/>
          <w:sz w:val="32"/>
          <w:szCs w:val="32"/>
          <w:shd w:val="clear" w:color="auto" w:fill="FFFFFF"/>
          <w:lang w:eastAsia="zh-CN" w:bidi="ar-SA"/>
        </w:rPr>
        <w:t>指单位按规定用于烈士和牺牲、病故人员家属的一次性和定期抚恤金、丧葬补助费以及烈士褒扬金支出。</w:t>
      </w:r>
    </w:p>
    <w:p>
      <w:pPr>
        <w:pStyle w:val="2"/>
        <w:keepNext w:val="0"/>
        <w:keepLines w:val="0"/>
        <w:pageBreakBefore w:val="0"/>
        <w:kinsoku/>
        <w:wordWrap/>
        <w:overflowPunct/>
        <w:topLinePunct w:val="0"/>
        <w:bidi w:val="0"/>
        <w:spacing w:beforeLines="0" w:line="576" w:lineRule="exact"/>
        <w:ind w:firstLine="640"/>
        <w:textAlignment w:val="auto"/>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15.</w:t>
      </w:r>
      <w:r>
        <w:rPr>
          <w:rFonts w:hint="eastAsia" w:ascii="仿宋_GB2312" w:hAnsi="仿宋_GB2312" w:eastAsia="仿宋_GB2312" w:cs="仿宋_GB2312"/>
          <w:b w:val="0"/>
          <w:bCs w:val="0"/>
          <w:color w:val="auto"/>
          <w:spacing w:val="0"/>
          <w:sz w:val="32"/>
          <w:szCs w:val="32"/>
          <w:shd w:val="clear" w:color="auto" w:fill="FFFFFF"/>
          <w:lang w:bidi="ar-SA"/>
        </w:rPr>
        <w:t>卫生健康</w:t>
      </w:r>
      <w:r>
        <w:rPr>
          <w:rFonts w:hint="eastAsia" w:ascii="仿宋_GB2312" w:hAnsi="仿宋_GB2312" w:eastAsia="仿宋_GB2312" w:cs="仿宋_GB2312"/>
          <w:b w:val="0"/>
          <w:bCs w:val="0"/>
          <w:color w:val="auto"/>
          <w:spacing w:val="0"/>
          <w:sz w:val="32"/>
          <w:szCs w:val="32"/>
          <w:shd w:val="clear" w:color="auto" w:fill="FFFFFF"/>
          <w:lang w:eastAsia="zh-CN" w:bidi="ar-SA"/>
        </w:rPr>
        <w:t>支出</w:t>
      </w:r>
      <w:r>
        <w:rPr>
          <w:rFonts w:hint="eastAsia" w:ascii="仿宋_GB2312" w:hAnsi="仿宋_GB2312" w:eastAsia="仿宋_GB2312" w:cs="仿宋_GB2312"/>
          <w:b w:val="0"/>
          <w:bCs w:val="0"/>
          <w:color w:val="auto"/>
          <w:spacing w:val="0"/>
          <w:sz w:val="32"/>
          <w:szCs w:val="32"/>
          <w:shd w:val="clear" w:color="auto" w:fill="FFFFFF"/>
          <w:lang w:bidi="ar-SA"/>
        </w:rPr>
        <w:t>（类）行政事业单位医疗（款）行政单位医疗（项）：指机关用于单位应缴纳基本医疗保险</w:t>
      </w:r>
      <w:r>
        <w:rPr>
          <w:rFonts w:hint="eastAsia" w:ascii="仿宋_GB2312" w:hAnsi="仿宋_GB2312" w:eastAsia="仿宋_GB2312" w:cs="仿宋_GB2312"/>
          <w:b w:val="0"/>
          <w:bCs w:val="0"/>
          <w:color w:val="auto"/>
          <w:spacing w:val="0"/>
          <w:sz w:val="32"/>
          <w:szCs w:val="32"/>
          <w:shd w:val="clear" w:color="auto" w:fill="FFFFFF"/>
          <w:lang w:eastAsia="zh-CN" w:bidi="ar-SA"/>
        </w:rPr>
        <w:t>费</w:t>
      </w:r>
      <w:r>
        <w:rPr>
          <w:rFonts w:hint="eastAsia" w:ascii="仿宋_GB2312" w:hAnsi="仿宋_GB2312" w:eastAsia="仿宋_GB2312" w:cs="仿宋_GB2312"/>
          <w:b w:val="0"/>
          <w:bCs w:val="0"/>
          <w:color w:val="auto"/>
          <w:spacing w:val="0"/>
          <w:sz w:val="32"/>
          <w:szCs w:val="32"/>
          <w:shd w:val="clear" w:color="auto" w:fill="FFFFFF"/>
          <w:lang w:bidi="ar-SA"/>
        </w:rPr>
        <w:t>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16.</w:t>
      </w:r>
      <w:r>
        <w:rPr>
          <w:rFonts w:hint="eastAsia" w:ascii="仿宋_GB2312" w:hAnsi="仿宋_GB2312" w:eastAsia="仿宋_GB2312" w:cs="仿宋_GB2312"/>
          <w:b w:val="0"/>
          <w:bCs w:val="0"/>
          <w:color w:val="auto"/>
          <w:spacing w:val="0"/>
          <w:sz w:val="32"/>
          <w:szCs w:val="32"/>
          <w:shd w:val="clear" w:color="auto" w:fill="FFFFFF"/>
          <w:lang w:bidi="ar-SA"/>
        </w:rPr>
        <w:t>卫生健康</w:t>
      </w:r>
      <w:r>
        <w:rPr>
          <w:rFonts w:hint="eastAsia" w:ascii="仿宋_GB2312" w:hAnsi="仿宋_GB2312" w:eastAsia="仿宋_GB2312" w:cs="仿宋_GB2312"/>
          <w:b w:val="0"/>
          <w:bCs w:val="0"/>
          <w:color w:val="auto"/>
          <w:spacing w:val="0"/>
          <w:sz w:val="32"/>
          <w:szCs w:val="32"/>
          <w:shd w:val="clear" w:color="auto" w:fill="FFFFFF"/>
          <w:lang w:eastAsia="zh-CN" w:bidi="ar-SA"/>
        </w:rPr>
        <w:t>支出</w:t>
      </w:r>
      <w:r>
        <w:rPr>
          <w:rFonts w:hint="eastAsia" w:ascii="仿宋_GB2312" w:hAnsi="仿宋_GB2312" w:eastAsia="仿宋_GB2312" w:cs="仿宋_GB2312"/>
          <w:b w:val="0"/>
          <w:bCs w:val="0"/>
          <w:color w:val="auto"/>
          <w:spacing w:val="0"/>
          <w:sz w:val="32"/>
          <w:szCs w:val="32"/>
          <w:shd w:val="clear" w:color="auto" w:fill="FFFFFF"/>
          <w:lang w:bidi="ar-SA"/>
        </w:rPr>
        <w:t>（类）行政事业单位医疗（款）事业单位医疗（项）：指事业单位用于单位应缴纳基本医疗保险</w:t>
      </w:r>
      <w:r>
        <w:rPr>
          <w:rFonts w:hint="eastAsia" w:ascii="仿宋_GB2312" w:hAnsi="仿宋_GB2312" w:eastAsia="仿宋_GB2312" w:cs="仿宋_GB2312"/>
          <w:b w:val="0"/>
          <w:bCs w:val="0"/>
          <w:color w:val="auto"/>
          <w:spacing w:val="0"/>
          <w:sz w:val="32"/>
          <w:szCs w:val="32"/>
          <w:shd w:val="clear" w:color="auto" w:fill="FFFFFF"/>
          <w:lang w:eastAsia="zh-CN" w:bidi="ar-SA"/>
        </w:rPr>
        <w:t>费</w:t>
      </w:r>
      <w:r>
        <w:rPr>
          <w:rFonts w:hint="eastAsia" w:ascii="仿宋_GB2312" w:hAnsi="仿宋_GB2312" w:eastAsia="仿宋_GB2312" w:cs="仿宋_GB2312"/>
          <w:b w:val="0"/>
          <w:bCs w:val="0"/>
          <w:color w:val="auto"/>
          <w:spacing w:val="0"/>
          <w:sz w:val="32"/>
          <w:szCs w:val="32"/>
          <w:shd w:val="clear" w:color="auto" w:fill="FFFFFF"/>
          <w:lang w:bidi="ar-SA"/>
        </w:rPr>
        <w:t>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eastAsia="zh-CN"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17.</w:t>
      </w:r>
      <w:r>
        <w:rPr>
          <w:rFonts w:hint="eastAsia" w:ascii="仿宋_GB2312" w:hAnsi="仿宋_GB2312" w:eastAsia="仿宋_GB2312" w:cs="仿宋_GB2312"/>
          <w:b w:val="0"/>
          <w:bCs w:val="0"/>
          <w:color w:val="auto"/>
          <w:spacing w:val="0"/>
          <w:sz w:val="32"/>
          <w:szCs w:val="32"/>
          <w:shd w:val="clear" w:color="auto" w:fill="FFFFFF"/>
          <w:lang w:bidi="ar-SA"/>
        </w:rPr>
        <w:t>住房保障</w:t>
      </w:r>
      <w:r>
        <w:rPr>
          <w:rFonts w:hint="eastAsia" w:ascii="仿宋_GB2312" w:hAnsi="仿宋_GB2312" w:eastAsia="仿宋_GB2312" w:cs="仿宋_GB2312"/>
          <w:b w:val="0"/>
          <w:bCs w:val="0"/>
          <w:color w:val="auto"/>
          <w:spacing w:val="0"/>
          <w:sz w:val="32"/>
          <w:szCs w:val="32"/>
          <w:shd w:val="clear" w:color="auto" w:fill="FFFFFF"/>
          <w:lang w:eastAsia="zh-CN" w:bidi="ar-SA"/>
        </w:rPr>
        <w:t>支出</w:t>
      </w:r>
      <w:r>
        <w:rPr>
          <w:rFonts w:hint="eastAsia" w:ascii="仿宋_GB2312" w:hAnsi="仿宋_GB2312" w:eastAsia="仿宋_GB2312" w:cs="仿宋_GB2312"/>
          <w:b w:val="0"/>
          <w:bCs w:val="0"/>
          <w:color w:val="auto"/>
          <w:spacing w:val="0"/>
          <w:sz w:val="32"/>
          <w:szCs w:val="32"/>
          <w:shd w:val="clear" w:color="auto" w:fill="FFFFFF"/>
          <w:lang w:bidi="ar-SA"/>
        </w:rPr>
        <w:t>（类）住房改革支出（款）住房公积金（项）：指按照规定</w:t>
      </w:r>
      <w:r>
        <w:rPr>
          <w:rFonts w:hint="eastAsia" w:ascii="仿宋_GB2312" w:hAnsi="仿宋_GB2312" w:eastAsia="仿宋_GB2312" w:cs="仿宋_GB2312"/>
          <w:b w:val="0"/>
          <w:bCs w:val="0"/>
          <w:color w:val="auto"/>
          <w:spacing w:val="0"/>
          <w:sz w:val="32"/>
          <w:szCs w:val="32"/>
          <w:shd w:val="clear" w:color="auto" w:fill="FFFFFF"/>
          <w:lang w:eastAsia="zh-CN" w:bidi="ar-SA"/>
        </w:rPr>
        <w:t>比例</w:t>
      </w:r>
      <w:r>
        <w:rPr>
          <w:rFonts w:hint="eastAsia" w:ascii="仿宋_GB2312" w:hAnsi="仿宋_GB2312" w:eastAsia="仿宋_GB2312" w:cs="仿宋_GB2312"/>
          <w:b w:val="0"/>
          <w:bCs w:val="0"/>
          <w:color w:val="auto"/>
          <w:spacing w:val="0"/>
          <w:sz w:val="32"/>
          <w:szCs w:val="32"/>
          <w:shd w:val="clear" w:color="auto" w:fill="FFFFFF"/>
          <w:lang w:bidi="ar-SA"/>
        </w:rPr>
        <w:t>，由单位</w:t>
      </w:r>
      <w:r>
        <w:rPr>
          <w:rFonts w:hint="eastAsia" w:ascii="仿宋_GB2312" w:hAnsi="仿宋_GB2312" w:eastAsia="仿宋_GB2312" w:cs="仿宋_GB2312"/>
          <w:b w:val="0"/>
          <w:bCs w:val="0"/>
          <w:color w:val="auto"/>
          <w:spacing w:val="0"/>
          <w:sz w:val="32"/>
          <w:szCs w:val="32"/>
          <w:shd w:val="clear" w:color="auto" w:fill="FFFFFF"/>
          <w:lang w:eastAsia="zh-CN" w:bidi="ar-SA"/>
        </w:rPr>
        <w:t>为职工缴纳的住房公积金。</w:t>
      </w:r>
    </w:p>
    <w:p>
      <w:pPr>
        <w:keepNext w:val="0"/>
        <w:keepLines w:val="0"/>
        <w:pageBreakBefore w:val="0"/>
        <w:widowControl/>
        <w:suppressLineNumbers w:val="0"/>
        <w:kinsoku/>
        <w:wordWrap/>
        <w:overflowPunct/>
        <w:topLinePunct w:val="0"/>
        <w:bidi w:val="0"/>
        <w:spacing w:line="576" w:lineRule="exact"/>
        <w:jc w:val="left"/>
        <w:textAlignment w:val="auto"/>
        <w:rPr>
          <w:rFonts w:hint="eastAsia" w:ascii="仿宋_GB2312" w:hAnsi="仿宋_GB2312" w:eastAsia="仿宋_GB2312" w:cs="仿宋_GB2312"/>
          <w:b w:val="0"/>
          <w:bCs w:val="0"/>
          <w:color w:val="auto"/>
          <w:spacing w:val="0"/>
          <w:sz w:val="32"/>
          <w:szCs w:val="32"/>
          <w:lang w:val="en" w:eastAsia="zh-CN"/>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 xml:space="preserve">    18.其他支出（类）彩票公益金安排的支出（款）用于体育事业的彩票公益金支出（项）：指用于体育事业的彩票公益金支出。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19.</w:t>
      </w:r>
      <w:r>
        <w:rPr>
          <w:rFonts w:hint="eastAsia" w:ascii="仿宋_GB2312" w:hAnsi="仿宋_GB2312" w:eastAsia="仿宋_GB2312" w:cs="仿宋_GB2312"/>
          <w:b w:val="0"/>
          <w:bCs w:val="0"/>
          <w:color w:val="auto"/>
          <w:spacing w:val="0"/>
          <w:sz w:val="32"/>
          <w:szCs w:val="32"/>
          <w:shd w:val="clear" w:color="auto" w:fill="FFFFFF"/>
          <w:lang w:bidi="ar-SA"/>
        </w:rPr>
        <w:t>基本支出：指为保证机构正常运转，完成日常工作任务而发生的人员支出和公用支出。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20.</w:t>
      </w:r>
      <w:r>
        <w:rPr>
          <w:rFonts w:hint="eastAsia" w:ascii="仿宋_GB2312" w:hAnsi="仿宋_GB2312" w:eastAsia="仿宋_GB2312" w:cs="仿宋_GB2312"/>
          <w:b w:val="0"/>
          <w:bCs w:val="0"/>
          <w:color w:val="auto"/>
          <w:spacing w:val="0"/>
          <w:sz w:val="32"/>
          <w:szCs w:val="32"/>
          <w:shd w:val="clear" w:color="auto" w:fill="FFFFFF"/>
          <w:lang w:bidi="ar-SA"/>
        </w:rPr>
        <w:t>项目支出：指在基本支出之外为完成特定行政任务和事业发展目标所发生的支出。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21.</w:t>
      </w:r>
      <w:r>
        <w:rPr>
          <w:rFonts w:hint="eastAsia" w:ascii="仿宋_GB2312" w:hAnsi="仿宋_GB2312" w:eastAsia="仿宋_GB2312" w:cs="仿宋_GB2312"/>
          <w:b w:val="0"/>
          <w:bCs w:val="0"/>
          <w:color w:val="auto"/>
          <w:spacing w:val="0"/>
          <w:sz w:val="32"/>
          <w:szCs w:val="32"/>
          <w:shd w:val="clear" w:color="auto" w:fill="FFFFFF"/>
          <w:lang w:bidi="ar-SA"/>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720"/>
        <w:jc w:val="both"/>
        <w:textAlignment w:val="auto"/>
        <w:outlineLvl w:val="9"/>
        <w:rPr>
          <w:rFonts w:hint="eastAsia" w:ascii="仿宋_GB2312" w:hAnsi="仿宋_GB2312" w:eastAsia="仿宋_GB2312" w:cs="仿宋_GB2312"/>
          <w:b w:val="0"/>
          <w:bCs w:val="0"/>
          <w:color w:val="auto"/>
          <w:spacing w:val="0"/>
          <w:sz w:val="32"/>
          <w:szCs w:val="32"/>
          <w:lang w:bidi="ar-SA"/>
        </w:rPr>
      </w:pPr>
      <w:r>
        <w:rPr>
          <w:rFonts w:hint="eastAsia" w:ascii="仿宋_GB2312" w:hAnsi="仿宋_GB2312" w:eastAsia="仿宋_GB2312" w:cs="仿宋_GB2312"/>
          <w:b w:val="0"/>
          <w:bCs w:val="0"/>
          <w:color w:val="auto"/>
          <w:spacing w:val="0"/>
          <w:sz w:val="32"/>
          <w:szCs w:val="32"/>
          <w:shd w:val="clear" w:color="auto" w:fill="FFFFFF"/>
          <w:lang w:val="en-US" w:eastAsia="zh-CN" w:bidi="ar-SA"/>
        </w:rPr>
        <w:t>22.</w:t>
      </w:r>
      <w:r>
        <w:rPr>
          <w:rFonts w:hint="eastAsia" w:ascii="仿宋_GB2312" w:hAnsi="仿宋_GB2312" w:eastAsia="仿宋_GB2312" w:cs="仿宋_GB2312"/>
          <w:b w:val="0"/>
          <w:bCs w:val="0"/>
          <w:color w:val="auto"/>
          <w:spacing w:val="0"/>
          <w:sz w:val="32"/>
          <w:szCs w:val="32"/>
          <w:shd w:val="clear" w:color="auto" w:fill="FFFFFF"/>
          <w:lang w:bidi="ar-SA"/>
        </w:rPr>
        <w:t>机关运行经费：为保障行政单位（包括参照公务员法管理的事业单位）运行用于购买货物和服务的各项资金，包括办公及印刷费、邮电费、差旅费、会议费、培训费、福利费、日常维修费、专用材料及一般设备购置费、公务用车运行维护费以及其他费用。</w:t>
      </w:r>
    </w:p>
    <w:p>
      <w:pPr>
        <w:pStyle w:val="2"/>
        <w:rPr>
          <w:rFonts w:hint="eastAsia" w:ascii="仿宋_GB2312" w:hAnsi="仿宋_GB2312" w:eastAsia="仿宋_GB2312" w:cs="仿宋_GB2312"/>
          <w:b w:val="0"/>
          <w:bCs w:val="0"/>
          <w:color w:val="auto"/>
          <w:spacing w:val="0"/>
          <w:sz w:val="32"/>
          <w:szCs w:val="32"/>
          <w:highlight w:val="none"/>
          <w:lang w:eastAsia="zh-CN"/>
        </w:rPr>
      </w:pPr>
      <w:bookmarkStart w:id="59" w:name="_Toc15396614"/>
      <w:bookmarkStart w:id="60" w:name="_Toc15377226"/>
    </w:p>
    <w:p>
      <w:pPr>
        <w:pStyle w:val="2"/>
        <w:rPr>
          <w:rFonts w:hint="eastAsia" w:ascii="仿宋_GB2312" w:hAnsi="仿宋_GB2312" w:eastAsia="仿宋_GB2312" w:cs="仿宋_GB2312"/>
          <w:b w:val="0"/>
          <w:bCs w:val="0"/>
          <w:color w:val="auto"/>
          <w:spacing w:val="0"/>
          <w:sz w:val="32"/>
          <w:szCs w:val="32"/>
          <w:highlight w:val="none"/>
          <w:lang w:eastAsia="zh-CN"/>
        </w:rPr>
      </w:pPr>
    </w:p>
    <w:p>
      <w:pPr>
        <w:keepNext w:val="0"/>
        <w:keepLines w:val="0"/>
        <w:pageBreakBefore w:val="0"/>
        <w:kinsoku/>
        <w:wordWrap/>
        <w:overflowPunct/>
        <w:topLinePunct w:val="0"/>
        <w:bidi w:val="0"/>
        <w:spacing w:line="576" w:lineRule="exact"/>
        <w:jc w:val="center"/>
        <w:textAlignment w:val="auto"/>
        <w:outlineLvl w:val="0"/>
        <w:rPr>
          <w:rFonts w:hint="eastAsia" w:ascii="方正小标宋_GBK" w:hAnsi="方正小标宋_GBK" w:eastAsia="方正小标宋_GBK" w:cs="方正小标宋_GBK"/>
          <w:b w:val="0"/>
          <w:bCs w:val="0"/>
          <w:color w:val="auto"/>
          <w:spacing w:val="0"/>
          <w:sz w:val="44"/>
          <w:szCs w:val="44"/>
          <w:highlight w:val="none"/>
        </w:rPr>
      </w:pPr>
    </w:p>
    <w:p>
      <w:pPr>
        <w:keepNext w:val="0"/>
        <w:keepLines w:val="0"/>
        <w:pageBreakBefore w:val="0"/>
        <w:kinsoku/>
        <w:wordWrap/>
        <w:overflowPunct/>
        <w:topLinePunct w:val="0"/>
        <w:bidi w:val="0"/>
        <w:spacing w:line="576" w:lineRule="exact"/>
        <w:jc w:val="center"/>
        <w:textAlignment w:val="auto"/>
        <w:outlineLvl w:val="0"/>
        <w:rPr>
          <w:rStyle w:val="19"/>
          <w:rFonts w:hint="eastAsia" w:ascii="方正小标宋_GBK" w:hAnsi="方正小标宋_GBK" w:eastAsia="方正小标宋_GBK" w:cs="方正小标宋_GBK"/>
          <w:b w:val="0"/>
          <w:bCs w:val="0"/>
          <w:color w:val="auto"/>
          <w:spacing w:val="0"/>
          <w:sz w:val="44"/>
          <w:szCs w:val="44"/>
          <w:highlight w:val="none"/>
          <w:lang w:eastAsia="zh-CN"/>
        </w:rPr>
      </w:pPr>
      <w:r>
        <w:rPr>
          <w:rFonts w:hint="eastAsia" w:ascii="方正小标宋_GBK" w:hAnsi="方正小标宋_GBK" w:eastAsia="方正小标宋_GBK" w:cs="方正小标宋_GBK"/>
          <w:b w:val="0"/>
          <w:bCs w:val="0"/>
          <w:color w:val="auto"/>
          <w:spacing w:val="0"/>
          <w:sz w:val="44"/>
          <w:szCs w:val="44"/>
          <w:highlight w:val="none"/>
        </w:rPr>
        <w:t>第</w:t>
      </w:r>
      <w:r>
        <w:rPr>
          <w:rStyle w:val="19"/>
          <w:rFonts w:hint="eastAsia" w:ascii="方正小标宋_GBK" w:hAnsi="方正小标宋_GBK" w:eastAsia="方正小标宋_GBK" w:cs="方正小标宋_GBK"/>
          <w:b w:val="0"/>
          <w:bCs w:val="0"/>
          <w:color w:val="auto"/>
          <w:spacing w:val="0"/>
          <w:sz w:val="44"/>
          <w:szCs w:val="44"/>
          <w:highlight w:val="none"/>
        </w:rPr>
        <w:t>四部分</w:t>
      </w:r>
      <w:r>
        <w:rPr>
          <w:rStyle w:val="19"/>
          <w:rFonts w:hint="eastAsia" w:ascii="方正小标宋_GBK" w:hAnsi="方正小标宋_GBK" w:eastAsia="方正小标宋_GBK" w:cs="方正小标宋_GBK"/>
          <w:b w:val="0"/>
          <w:bCs w:val="0"/>
          <w:color w:val="auto"/>
          <w:spacing w:val="0"/>
          <w:sz w:val="44"/>
          <w:szCs w:val="44"/>
          <w:highlight w:val="none"/>
          <w:lang w:val="en-US" w:eastAsia="zh-CN"/>
        </w:rPr>
        <w:t xml:space="preserve"> </w:t>
      </w:r>
      <w:r>
        <w:rPr>
          <w:rStyle w:val="19"/>
          <w:rFonts w:hint="eastAsia" w:ascii="方正小标宋_GBK" w:hAnsi="方正小标宋_GBK" w:eastAsia="方正小标宋_GBK" w:cs="方正小标宋_GBK"/>
          <w:b w:val="0"/>
          <w:bCs w:val="0"/>
          <w:color w:val="auto"/>
          <w:spacing w:val="0"/>
          <w:sz w:val="44"/>
          <w:szCs w:val="44"/>
          <w:highlight w:val="none"/>
        </w:rPr>
        <w:t xml:space="preserve"> 附件</w:t>
      </w:r>
      <w:bookmarkEnd w:id="59"/>
    </w:p>
    <w:p>
      <w:pPr>
        <w:keepNext w:val="0"/>
        <w:keepLines w:val="0"/>
        <w:pageBreakBefore w:val="0"/>
        <w:kinsoku/>
        <w:wordWrap/>
        <w:overflowPunct/>
        <w:topLinePunct w:val="0"/>
        <w:autoSpaceDE/>
        <w:autoSpaceDN/>
        <w:bidi w:val="0"/>
        <w:spacing w:line="576" w:lineRule="exact"/>
        <w:ind w:right="0" w:rightChars="0"/>
        <w:jc w:val="center"/>
        <w:textAlignment w:val="auto"/>
        <w:rPr>
          <w:rFonts w:hint="eastAsia" w:ascii="仿宋_GB2312" w:hAnsi="仿宋_GB2312" w:eastAsia="仿宋_GB2312" w:cs="仿宋_GB2312"/>
          <w:b w:val="0"/>
          <w:bCs w:val="0"/>
          <w:color w:val="auto"/>
          <w:spacing w:val="0"/>
          <w:kern w:val="0"/>
          <w:sz w:val="32"/>
          <w:szCs w:val="32"/>
          <w:lang w:eastAsia="zh-CN"/>
        </w:rPr>
      </w:pPr>
    </w:p>
    <w:p>
      <w:pPr>
        <w:keepNext w:val="0"/>
        <w:keepLines w:val="0"/>
        <w:pageBreakBefore w:val="0"/>
        <w:kinsoku/>
        <w:wordWrap/>
        <w:overflowPunct/>
        <w:topLinePunct w:val="0"/>
        <w:autoSpaceDE/>
        <w:autoSpaceDN/>
        <w:bidi w:val="0"/>
        <w:spacing w:line="576" w:lineRule="exact"/>
        <w:ind w:right="0" w:rightChars="0"/>
        <w:jc w:val="center"/>
        <w:textAlignment w:val="auto"/>
        <w:rPr>
          <w:rFonts w:hint="eastAsia" w:ascii="方正小标宋_GBK" w:hAnsi="方正小标宋_GBK" w:eastAsia="方正小标宋_GBK" w:cs="方正小标宋_GBK"/>
          <w:b w:val="0"/>
          <w:bCs w:val="0"/>
          <w:color w:val="auto"/>
          <w:spacing w:val="0"/>
          <w:kern w:val="0"/>
          <w:sz w:val="44"/>
          <w:szCs w:val="44"/>
          <w:lang w:eastAsia="zh-CN"/>
        </w:rPr>
      </w:pPr>
      <w:r>
        <w:rPr>
          <w:rFonts w:hint="eastAsia" w:ascii="方正小标宋_GBK" w:hAnsi="方正小标宋_GBK" w:eastAsia="方正小标宋_GBK" w:cs="方正小标宋_GBK"/>
          <w:b w:val="0"/>
          <w:bCs w:val="0"/>
          <w:color w:val="auto"/>
          <w:spacing w:val="0"/>
          <w:kern w:val="0"/>
          <w:sz w:val="44"/>
          <w:szCs w:val="44"/>
          <w:lang w:eastAsia="zh-CN"/>
        </w:rPr>
        <w:t>广元市体育局</w:t>
      </w:r>
    </w:p>
    <w:p>
      <w:pPr>
        <w:keepNext w:val="0"/>
        <w:keepLines w:val="0"/>
        <w:pageBreakBefore w:val="0"/>
        <w:kinsoku/>
        <w:wordWrap/>
        <w:overflowPunct/>
        <w:topLinePunct w:val="0"/>
        <w:autoSpaceDE/>
        <w:autoSpaceDN/>
        <w:bidi w:val="0"/>
        <w:spacing w:line="576" w:lineRule="exact"/>
        <w:ind w:right="0" w:rightChars="0"/>
        <w:jc w:val="center"/>
        <w:textAlignment w:val="auto"/>
        <w:rPr>
          <w:rFonts w:hint="eastAsia" w:ascii="方正小标宋_GBK" w:hAnsi="方正小标宋_GBK" w:eastAsia="方正小标宋_GBK" w:cs="方正小标宋_GBK"/>
          <w:b w:val="0"/>
          <w:bCs w:val="0"/>
          <w:color w:val="auto"/>
          <w:spacing w:val="0"/>
          <w:kern w:val="0"/>
          <w:sz w:val="44"/>
          <w:szCs w:val="44"/>
          <w:lang w:val="zh-CN" w:eastAsia="zh-CN"/>
        </w:rPr>
      </w:pPr>
      <w:r>
        <w:rPr>
          <w:rFonts w:hint="eastAsia" w:ascii="方正小标宋_GBK" w:hAnsi="方正小标宋_GBK" w:eastAsia="方正小标宋_GBK" w:cs="方正小标宋_GBK"/>
          <w:b w:val="0"/>
          <w:bCs w:val="0"/>
          <w:color w:val="auto"/>
          <w:spacing w:val="0"/>
          <w:kern w:val="0"/>
          <w:sz w:val="44"/>
          <w:szCs w:val="44"/>
          <w:lang w:eastAsia="zh-CN"/>
        </w:rPr>
        <w:t>关于</w:t>
      </w:r>
      <w:r>
        <w:rPr>
          <w:rFonts w:hint="eastAsia" w:ascii="方正小标宋_GBK" w:hAnsi="方正小标宋_GBK" w:eastAsia="方正小标宋_GBK" w:cs="方正小标宋_GBK"/>
          <w:b w:val="0"/>
          <w:bCs w:val="0"/>
          <w:color w:val="auto"/>
          <w:spacing w:val="0"/>
          <w:kern w:val="0"/>
          <w:sz w:val="44"/>
          <w:szCs w:val="44"/>
        </w:rPr>
        <w:t>2</w:t>
      </w:r>
      <w:r>
        <w:rPr>
          <w:rFonts w:hint="eastAsia" w:ascii="方正小标宋_GBK" w:hAnsi="方正小标宋_GBK" w:eastAsia="方正小标宋_GBK" w:cs="方正小标宋_GBK"/>
          <w:b w:val="0"/>
          <w:bCs w:val="0"/>
          <w:color w:val="auto"/>
          <w:spacing w:val="0"/>
          <w:kern w:val="0"/>
          <w:sz w:val="44"/>
          <w:szCs w:val="44"/>
          <w:lang w:eastAsia="zh-CN"/>
        </w:rPr>
        <w:t>02</w:t>
      </w:r>
      <w:r>
        <w:rPr>
          <w:rFonts w:hint="eastAsia" w:ascii="方正小标宋_GBK" w:hAnsi="方正小标宋_GBK" w:eastAsia="方正小标宋_GBK" w:cs="方正小标宋_GBK"/>
          <w:b w:val="0"/>
          <w:bCs w:val="0"/>
          <w:color w:val="auto"/>
          <w:spacing w:val="0"/>
          <w:kern w:val="0"/>
          <w:sz w:val="44"/>
          <w:szCs w:val="44"/>
          <w:lang w:val="en-US" w:eastAsia="zh-CN"/>
        </w:rPr>
        <w:t>2</w:t>
      </w:r>
      <w:r>
        <w:rPr>
          <w:rFonts w:hint="eastAsia" w:ascii="方正小标宋_GBK" w:hAnsi="方正小标宋_GBK" w:eastAsia="方正小标宋_GBK" w:cs="方正小标宋_GBK"/>
          <w:b w:val="0"/>
          <w:bCs w:val="0"/>
          <w:color w:val="auto"/>
          <w:spacing w:val="0"/>
          <w:kern w:val="0"/>
          <w:sz w:val="44"/>
          <w:szCs w:val="44"/>
          <w:lang w:eastAsia="zh-CN"/>
        </w:rPr>
        <w:t>年部门</w:t>
      </w:r>
      <w:r>
        <w:rPr>
          <w:rFonts w:hint="eastAsia" w:ascii="方正小标宋_GBK" w:hAnsi="方正小标宋_GBK" w:eastAsia="方正小标宋_GBK" w:cs="方正小标宋_GBK"/>
          <w:b w:val="0"/>
          <w:bCs w:val="0"/>
          <w:color w:val="auto"/>
          <w:spacing w:val="0"/>
          <w:kern w:val="0"/>
          <w:sz w:val="44"/>
          <w:szCs w:val="44"/>
          <w:lang w:val="zh-CN" w:eastAsia="zh-CN"/>
        </w:rPr>
        <w:t>整体支出绩效评价的</w:t>
      </w:r>
    </w:p>
    <w:p>
      <w:pPr>
        <w:keepNext w:val="0"/>
        <w:keepLines w:val="0"/>
        <w:pageBreakBefore w:val="0"/>
        <w:kinsoku/>
        <w:wordWrap/>
        <w:overflowPunct/>
        <w:topLinePunct w:val="0"/>
        <w:autoSpaceDE/>
        <w:autoSpaceDN/>
        <w:bidi w:val="0"/>
        <w:spacing w:line="576" w:lineRule="exact"/>
        <w:ind w:right="0" w:rightChars="0"/>
        <w:jc w:val="center"/>
        <w:textAlignment w:val="auto"/>
        <w:rPr>
          <w:rFonts w:hint="eastAsia" w:ascii="方正小标宋_GBK" w:hAnsi="方正小标宋_GBK" w:eastAsia="方正小标宋_GBK" w:cs="方正小标宋_GBK"/>
          <w:b w:val="0"/>
          <w:bCs w:val="0"/>
          <w:color w:val="auto"/>
          <w:spacing w:val="0"/>
          <w:kern w:val="0"/>
          <w:sz w:val="44"/>
          <w:szCs w:val="44"/>
          <w:lang w:val="zh-CN" w:eastAsia="zh-CN"/>
        </w:rPr>
      </w:pPr>
      <w:r>
        <w:rPr>
          <w:rFonts w:hint="eastAsia" w:ascii="方正小标宋_GBK" w:hAnsi="方正小标宋_GBK" w:eastAsia="方正小标宋_GBK" w:cs="方正小标宋_GBK"/>
          <w:b w:val="0"/>
          <w:bCs w:val="0"/>
          <w:color w:val="auto"/>
          <w:spacing w:val="0"/>
          <w:kern w:val="0"/>
          <w:sz w:val="44"/>
          <w:szCs w:val="44"/>
          <w:lang w:val="zh-CN" w:eastAsia="zh-CN"/>
        </w:rPr>
        <w:t>报</w:t>
      </w:r>
      <w:r>
        <w:rPr>
          <w:rFonts w:hint="eastAsia" w:ascii="方正小标宋_GBK" w:hAnsi="方正小标宋_GBK" w:eastAsia="方正小标宋_GBK" w:cs="方正小标宋_GBK"/>
          <w:b w:val="0"/>
          <w:bCs w:val="0"/>
          <w:color w:val="auto"/>
          <w:spacing w:val="0"/>
          <w:kern w:val="0"/>
          <w:sz w:val="44"/>
          <w:szCs w:val="44"/>
          <w:lang w:val="en-US" w:eastAsia="zh-CN"/>
        </w:rPr>
        <w:t xml:space="preserve">     </w:t>
      </w:r>
      <w:r>
        <w:rPr>
          <w:rFonts w:hint="eastAsia" w:ascii="方正小标宋_GBK" w:hAnsi="方正小标宋_GBK" w:eastAsia="方正小标宋_GBK" w:cs="方正小标宋_GBK"/>
          <w:b w:val="0"/>
          <w:bCs w:val="0"/>
          <w:color w:val="auto"/>
          <w:spacing w:val="0"/>
          <w:kern w:val="0"/>
          <w:sz w:val="44"/>
          <w:szCs w:val="44"/>
          <w:lang w:val="zh-CN" w:eastAsia="zh-CN"/>
        </w:rPr>
        <w:t>告</w:t>
      </w:r>
    </w:p>
    <w:p>
      <w:pPr>
        <w:pStyle w:val="11"/>
        <w:keepNext w:val="0"/>
        <w:keepLines w:val="0"/>
        <w:pageBreakBefore w:val="0"/>
        <w:kinsoku/>
        <w:wordWrap/>
        <w:overflowPunct/>
        <w:topLinePunct w:val="0"/>
        <w:bidi w:val="0"/>
        <w:spacing w:line="576" w:lineRule="exact"/>
        <w:textAlignment w:val="auto"/>
        <w:rPr>
          <w:rFonts w:hint="eastAsia" w:ascii="仿宋_GB2312" w:hAnsi="仿宋_GB2312" w:eastAsia="仿宋_GB2312" w:cs="仿宋_GB2312"/>
          <w:b w:val="0"/>
          <w:bCs w:val="0"/>
          <w:color w:val="auto"/>
          <w:spacing w:val="0"/>
          <w:sz w:val="32"/>
          <w:szCs w:val="32"/>
          <w:lang w:val="zh-CN" w:eastAsia="zh-CN"/>
        </w:rPr>
      </w:pPr>
    </w:p>
    <w:p>
      <w:pPr>
        <w:keepNext w:val="0"/>
        <w:keepLines w:val="0"/>
        <w:pageBreakBefore w:val="0"/>
        <w:widowControl w:val="0"/>
        <w:numPr>
          <w:ilvl w:val="0"/>
          <w:numId w:val="0"/>
        </w:numPr>
        <w:kinsoku/>
        <w:wordWrap/>
        <w:overflowPunct/>
        <w:topLinePunct w:val="0"/>
        <w:bidi w:val="0"/>
        <w:adjustRightInd w:val="0"/>
        <w:snapToGrid w:val="0"/>
        <w:spacing w:line="576" w:lineRule="exact"/>
        <w:ind w:firstLine="640" w:firstLineChars="200"/>
        <w:textAlignment w:val="auto"/>
        <w:rPr>
          <w:rFonts w:hint="eastAsia" w:ascii="黑体" w:hAnsi="黑体" w:eastAsia="黑体" w:cs="黑体"/>
          <w:b w:val="0"/>
          <w:bCs w:val="0"/>
          <w:color w:val="auto"/>
          <w:spacing w:val="0"/>
          <w:sz w:val="32"/>
          <w:szCs w:val="32"/>
          <w:lang w:val="zh-CN"/>
        </w:rPr>
      </w:pPr>
      <w:r>
        <w:rPr>
          <w:rFonts w:hint="eastAsia" w:ascii="黑体" w:hAnsi="黑体" w:eastAsia="黑体" w:cs="黑体"/>
          <w:b w:val="0"/>
          <w:bCs w:val="0"/>
          <w:color w:val="auto"/>
          <w:spacing w:val="0"/>
          <w:kern w:val="0"/>
          <w:sz w:val="32"/>
          <w:szCs w:val="32"/>
          <w:lang w:val="zh-CN" w:bidi="ar-SA"/>
        </w:rPr>
        <w:t>一、部门基本情况</w:t>
      </w:r>
    </w:p>
    <w:p>
      <w:pPr>
        <w:keepNext w:val="0"/>
        <w:keepLines w:val="0"/>
        <w:pageBreakBefore w:val="0"/>
        <w:kinsoku/>
        <w:wordWrap/>
        <w:overflowPunct/>
        <w:topLinePunct w:val="0"/>
        <w:autoSpaceDE/>
        <w:autoSpaceDN/>
        <w:bidi w:val="0"/>
        <w:spacing w:line="576" w:lineRule="exact"/>
        <w:ind w:right="0" w:rightChars="0"/>
        <w:textAlignment w:val="auto"/>
        <w:rPr>
          <w:rFonts w:hint="eastAsia" w:ascii="仿宋_GB2312" w:hAnsi="仿宋_GB2312" w:eastAsia="仿宋_GB2312" w:cs="仿宋_GB2312"/>
          <w:b w:val="0"/>
          <w:bCs w:val="0"/>
          <w:color w:val="auto"/>
          <w:spacing w:val="0"/>
          <w:sz w:val="32"/>
          <w:szCs w:val="32"/>
          <w:lang w:val="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 xml:space="preserve">    </w:t>
      </w:r>
      <w:r>
        <w:rPr>
          <w:rFonts w:hint="eastAsia" w:ascii="楷体_GB2312" w:hAnsi="楷体_GB2312" w:eastAsia="楷体_GB2312" w:cs="楷体_GB2312"/>
          <w:b w:val="0"/>
          <w:bCs w:val="0"/>
          <w:color w:val="auto"/>
          <w:spacing w:val="0"/>
          <w:kern w:val="0"/>
          <w:sz w:val="32"/>
          <w:szCs w:val="32"/>
          <w:highlight w:val="none"/>
          <w:shd w:val="clear" w:color="auto" w:fill="FFFFFF"/>
          <w:lang w:val="zh-CN"/>
        </w:rPr>
        <w:t>（一）机构组成。</w:t>
      </w:r>
      <w:r>
        <w:rPr>
          <w:rFonts w:hint="eastAsia" w:ascii="仿宋_GB2312" w:hAnsi="仿宋_GB2312" w:eastAsia="仿宋_GB2312" w:cs="仿宋_GB2312"/>
          <w:b w:val="0"/>
          <w:bCs w:val="0"/>
          <w:color w:val="auto"/>
          <w:spacing w:val="0"/>
          <w:sz w:val="32"/>
          <w:szCs w:val="32"/>
        </w:rPr>
        <w:t>市体育局内设办公室、群众体育科（行政审批科）、青少年</w:t>
      </w:r>
      <w:r>
        <w:rPr>
          <w:rFonts w:hint="eastAsia" w:ascii="仿宋_GB2312" w:hAnsi="仿宋_GB2312" w:eastAsia="仿宋_GB2312" w:cs="仿宋_GB2312"/>
          <w:b w:val="0"/>
          <w:bCs w:val="0"/>
          <w:color w:val="auto"/>
          <w:spacing w:val="0"/>
          <w:sz w:val="32"/>
          <w:szCs w:val="32"/>
          <w:lang w:eastAsia="zh-CN"/>
        </w:rPr>
        <w:t>体育与</w:t>
      </w:r>
      <w:r>
        <w:rPr>
          <w:rFonts w:hint="eastAsia" w:ascii="仿宋_GB2312" w:hAnsi="仿宋_GB2312" w:eastAsia="仿宋_GB2312" w:cs="仿宋_GB2312"/>
          <w:b w:val="0"/>
          <w:bCs w:val="0"/>
          <w:color w:val="auto"/>
          <w:spacing w:val="0"/>
          <w:sz w:val="32"/>
          <w:szCs w:val="32"/>
        </w:rPr>
        <w:t>竞训管理科、体育产业科4个科室，下设广元市业余体校和广元市澳源体育服务中心2个全额拨款直属事业单位（二级预算</w:t>
      </w:r>
      <w:r>
        <w:rPr>
          <w:rFonts w:hint="eastAsia" w:ascii="仿宋_GB2312" w:hAnsi="仿宋_GB2312" w:eastAsia="仿宋_GB2312" w:cs="仿宋_GB2312"/>
          <w:b w:val="0"/>
          <w:bCs w:val="0"/>
          <w:color w:val="auto"/>
          <w:spacing w:val="0"/>
          <w:sz w:val="32"/>
          <w:szCs w:val="32"/>
          <w:lang w:eastAsia="zh-CN"/>
        </w:rPr>
        <w:t>单位</w:t>
      </w:r>
      <w:r>
        <w:rPr>
          <w:rFonts w:hint="eastAsia" w:ascii="仿宋_GB2312" w:hAnsi="仿宋_GB2312" w:eastAsia="仿宋_GB2312" w:cs="仿宋_GB2312"/>
          <w:b w:val="0"/>
          <w:bCs w:val="0"/>
          <w:color w:val="auto"/>
          <w:spacing w:val="0"/>
          <w:sz w:val="32"/>
          <w:szCs w:val="32"/>
        </w:rPr>
        <w:t>）。</w:t>
      </w:r>
    </w:p>
    <w:p>
      <w:pPr>
        <w:pStyle w:val="36"/>
        <w:keepNext w:val="0"/>
        <w:keepLines w:val="0"/>
        <w:pageBreakBefore w:val="0"/>
        <w:kinsoku/>
        <w:wordWrap/>
        <w:overflowPunct/>
        <w:topLinePunct w:val="0"/>
        <w:autoSpaceDE/>
        <w:autoSpaceDN/>
        <w:bidi w:val="0"/>
        <w:spacing w:before="0" w:beforeAutospacing="0" w:after="0" w:afterAutospacing="0" w:line="576" w:lineRule="exact"/>
        <w:ind w:right="0" w:rightChars="0"/>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bidi="ar-SA"/>
        </w:rPr>
        <w:t xml:space="preserve"> </w:t>
      </w: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（二）机构职能。</w:t>
      </w:r>
      <w:r>
        <w:rPr>
          <w:rFonts w:hint="eastAsia" w:ascii="仿宋_GB2312" w:hAnsi="仿宋_GB2312" w:eastAsia="仿宋_GB2312" w:cs="仿宋_GB2312"/>
          <w:b w:val="0"/>
          <w:bCs w:val="0"/>
          <w:color w:val="auto"/>
          <w:spacing w:val="0"/>
          <w:kern w:val="2"/>
          <w:sz w:val="32"/>
          <w:szCs w:val="32"/>
        </w:rPr>
        <w:t>贯彻实施国家、省体育工作的方针、政策和法律、法规，研究拟订全市体育工作的规范性文件并组织实施。研究体育发展战略，拟订全市体育事业发展规划，负责推动多元化体育服务体系建设，推进体育公共服务和体育体制改革。统筹规划全市群众体育发展，负责实施全民健身计划，监督实施国家体育锻炼标准，推动全市国民体质监测和社会体育，指导工作队伍制度建设，指导公共体育设施的建设，负责对公共体育设施的管理。统筹规划全市竞技体育发展，指导体育训练、体育竞赛和运动队伍建设，组织和统筹参加省级以上综合性运动会，组织协调市级综合性运动会的竞赛工作，协调运动员社会保障工作</w:t>
      </w:r>
      <w:r>
        <w:rPr>
          <w:rFonts w:hint="eastAsia" w:ascii="仿宋_GB2312" w:hAnsi="仿宋_GB2312" w:eastAsia="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rPr>
        <w:t>统筹规划全市青少年体育发展，指导和推进青少年体育工作。拟订全市体育产业发展政策，规划体育服务管理，推动体育标准化建设，负责监督管理全市体育彩票销售工作。组织开展体育交流与合作</w:t>
      </w:r>
      <w:r>
        <w:rPr>
          <w:rFonts w:hint="eastAsia" w:ascii="仿宋_GB2312" w:hAnsi="仿宋_GB2312" w:eastAsia="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rPr>
        <w:t>指导体育科研、技术攻关和成果推广合作，负责组织、监督全市体育运动中的反兴奋剂工作。承担由市政府公布的有关行政审批事项。承办市政府交办的其他事项</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en-US"/>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（三）人员概况。</w:t>
      </w:r>
      <w:r>
        <w:rPr>
          <w:rFonts w:hint="eastAsia" w:ascii="仿宋_GB2312" w:hAnsi="仿宋_GB2312" w:eastAsia="仿宋_GB2312" w:cs="仿宋_GB2312"/>
          <w:b w:val="0"/>
          <w:bCs w:val="0"/>
          <w:color w:val="auto"/>
          <w:spacing w:val="0"/>
          <w:kern w:val="2"/>
          <w:sz w:val="32"/>
          <w:szCs w:val="32"/>
          <w:lang w:val="en-US" w:eastAsia="zh-CN"/>
        </w:rPr>
        <w:t>截至2022年末，市体育局总编制46名，其中行政编制10名，全额事业编制34名，工勤编制2名。在职人员总数45人，其中行政人员11人，全额事业人员32人，工勤人员2人；退休人员28人。</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黑体" w:hAnsi="黑体" w:eastAsia="黑体" w:cs="黑体"/>
          <w:b w:val="0"/>
          <w:bCs w:val="0"/>
          <w:color w:val="auto"/>
          <w:spacing w:val="0"/>
          <w:kern w:val="0"/>
          <w:sz w:val="32"/>
          <w:szCs w:val="32"/>
          <w:highlight w:val="none"/>
          <w:shd w:val="clear" w:color="auto" w:fill="FFFFFF"/>
          <w:lang w:eastAsia="zh-CN"/>
        </w:rPr>
      </w:pPr>
      <w:r>
        <w:rPr>
          <w:rFonts w:hint="eastAsia" w:ascii="黑体" w:hAnsi="黑体" w:eastAsia="黑体" w:cs="黑体"/>
          <w:b w:val="0"/>
          <w:bCs w:val="0"/>
          <w:color w:val="auto"/>
          <w:spacing w:val="0"/>
          <w:kern w:val="0"/>
          <w:sz w:val="32"/>
          <w:szCs w:val="32"/>
          <w:highlight w:val="none"/>
          <w:shd w:val="clear" w:color="auto" w:fill="FFFFFF"/>
          <w:lang w:eastAsia="zh-CN"/>
        </w:rPr>
        <w:t>二、部门资金收支情况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（一）部门总体收支情况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1.部门总体收入情况</w:t>
      </w:r>
    </w:p>
    <w:p>
      <w:pPr>
        <w:keepNext w:val="0"/>
        <w:keepLines w:val="0"/>
        <w:pageBreakBefore w:val="0"/>
        <w:kinsoku/>
        <w:wordWrap/>
        <w:overflowPunct/>
        <w:topLinePunct w:val="0"/>
        <w:bidi w:val="0"/>
        <w:spacing w:line="576" w:lineRule="exact"/>
        <w:ind w:firstLine="640" w:firstLineChars="200"/>
        <w:textAlignment w:val="auto"/>
        <w:outlineLvl w:val="1"/>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rPr>
        <w:t>20</w:t>
      </w:r>
      <w:r>
        <w:rPr>
          <w:rFonts w:hint="eastAsia" w:ascii="仿宋_GB2312" w:hAnsi="仿宋_GB2312" w:eastAsia="仿宋_GB2312" w:cs="仿宋_GB2312"/>
          <w:b w:val="0"/>
          <w:bCs w:val="0"/>
          <w:color w:val="auto"/>
          <w:spacing w:val="0"/>
          <w:sz w:val="32"/>
          <w:szCs w:val="32"/>
          <w:highlight w:val="none"/>
          <w:lang w:val="en-US" w:eastAsia="zh-CN"/>
        </w:rPr>
        <w:t>22</w:t>
      </w:r>
      <w:r>
        <w:rPr>
          <w:rFonts w:hint="eastAsia" w:ascii="仿宋_GB2312" w:hAnsi="仿宋_GB2312" w:eastAsia="仿宋_GB2312" w:cs="仿宋_GB2312"/>
          <w:b w:val="0"/>
          <w:bCs w:val="0"/>
          <w:color w:val="auto"/>
          <w:spacing w:val="0"/>
          <w:sz w:val="32"/>
          <w:szCs w:val="32"/>
          <w:highlight w:val="none"/>
        </w:rPr>
        <w:t>年本年收入合计</w:t>
      </w:r>
      <w:r>
        <w:rPr>
          <w:rFonts w:hint="eastAsia" w:ascii="仿宋_GB2312" w:hAnsi="仿宋_GB2312" w:eastAsia="仿宋_GB2312" w:cs="仿宋_GB2312"/>
          <w:b w:val="0"/>
          <w:bCs w:val="0"/>
          <w:color w:val="auto"/>
          <w:spacing w:val="0"/>
          <w:sz w:val="32"/>
          <w:szCs w:val="32"/>
          <w:highlight w:val="none"/>
          <w:lang w:val="en-US" w:eastAsia="zh-CN"/>
        </w:rPr>
        <w:t>2480.08</w:t>
      </w:r>
      <w:r>
        <w:rPr>
          <w:rFonts w:hint="eastAsia" w:ascii="仿宋_GB2312" w:hAnsi="仿宋_GB2312" w:eastAsia="仿宋_GB2312" w:cs="仿宋_GB2312"/>
          <w:b w:val="0"/>
          <w:bCs w:val="0"/>
          <w:color w:val="auto"/>
          <w:spacing w:val="0"/>
          <w:sz w:val="32"/>
          <w:szCs w:val="32"/>
          <w:highlight w:val="none"/>
        </w:rPr>
        <w:t>万元，其中：一般公共预算财政拨款收入</w:t>
      </w:r>
      <w:r>
        <w:rPr>
          <w:rFonts w:hint="eastAsia" w:ascii="仿宋_GB2312" w:hAnsi="仿宋_GB2312" w:eastAsia="仿宋_GB2312" w:cs="仿宋_GB2312"/>
          <w:b w:val="0"/>
          <w:bCs w:val="0"/>
          <w:color w:val="auto"/>
          <w:spacing w:val="0"/>
          <w:sz w:val="32"/>
          <w:szCs w:val="32"/>
          <w:highlight w:val="none"/>
          <w:lang w:val="en-US" w:eastAsia="zh-CN"/>
        </w:rPr>
        <w:t>1535.02</w:t>
      </w:r>
      <w:r>
        <w:rPr>
          <w:rFonts w:hint="eastAsia" w:ascii="仿宋_GB2312" w:hAnsi="仿宋_GB2312" w:eastAsia="仿宋_GB2312" w:cs="仿宋_GB2312"/>
          <w:b w:val="0"/>
          <w:bCs w:val="0"/>
          <w:color w:val="auto"/>
          <w:spacing w:val="0"/>
          <w:sz w:val="32"/>
          <w:szCs w:val="32"/>
          <w:highlight w:val="none"/>
        </w:rPr>
        <w:t>万元，占</w:t>
      </w:r>
      <w:r>
        <w:rPr>
          <w:rFonts w:hint="eastAsia" w:ascii="仿宋_GB2312" w:hAnsi="仿宋_GB2312" w:eastAsia="仿宋_GB2312" w:cs="仿宋_GB2312"/>
          <w:b w:val="0"/>
          <w:bCs w:val="0"/>
          <w:color w:val="auto"/>
          <w:spacing w:val="0"/>
          <w:sz w:val="32"/>
          <w:szCs w:val="32"/>
          <w:highlight w:val="none"/>
          <w:lang w:val="en-US" w:eastAsia="zh-CN"/>
        </w:rPr>
        <w:t>61.89</w:t>
      </w:r>
      <w:r>
        <w:rPr>
          <w:rFonts w:hint="eastAsia" w:ascii="仿宋_GB2312" w:hAnsi="仿宋_GB2312" w:eastAsia="仿宋_GB2312" w:cs="仿宋_GB2312"/>
          <w:b w:val="0"/>
          <w:bCs w:val="0"/>
          <w:color w:val="auto"/>
          <w:spacing w:val="0"/>
          <w:sz w:val="32"/>
          <w:szCs w:val="32"/>
          <w:highlight w:val="none"/>
        </w:rPr>
        <w:t>%；政府性基金预算财政拨款收入</w:t>
      </w:r>
      <w:r>
        <w:rPr>
          <w:rFonts w:hint="eastAsia" w:ascii="仿宋_GB2312" w:hAnsi="仿宋_GB2312" w:eastAsia="仿宋_GB2312" w:cs="仿宋_GB2312"/>
          <w:b w:val="0"/>
          <w:bCs w:val="0"/>
          <w:color w:val="auto"/>
          <w:spacing w:val="0"/>
          <w:sz w:val="32"/>
          <w:szCs w:val="32"/>
          <w:highlight w:val="none"/>
          <w:lang w:val="en-US" w:eastAsia="zh-CN"/>
        </w:rPr>
        <w:t>932.51</w:t>
      </w:r>
      <w:r>
        <w:rPr>
          <w:rFonts w:hint="eastAsia" w:ascii="仿宋_GB2312" w:hAnsi="仿宋_GB2312" w:eastAsia="仿宋_GB2312" w:cs="仿宋_GB2312"/>
          <w:b w:val="0"/>
          <w:bCs w:val="0"/>
          <w:color w:val="auto"/>
          <w:spacing w:val="0"/>
          <w:sz w:val="32"/>
          <w:szCs w:val="32"/>
          <w:highlight w:val="none"/>
        </w:rPr>
        <w:t>万元，占</w:t>
      </w:r>
      <w:r>
        <w:rPr>
          <w:rFonts w:hint="eastAsia" w:ascii="仿宋_GB2312" w:hAnsi="仿宋_GB2312" w:eastAsia="仿宋_GB2312" w:cs="仿宋_GB2312"/>
          <w:b w:val="0"/>
          <w:bCs w:val="0"/>
          <w:color w:val="auto"/>
          <w:spacing w:val="0"/>
          <w:sz w:val="32"/>
          <w:szCs w:val="32"/>
          <w:highlight w:val="none"/>
          <w:lang w:val="en-US" w:eastAsia="zh-CN"/>
        </w:rPr>
        <w:t>37.6</w:t>
      </w:r>
      <w:r>
        <w:rPr>
          <w:rFonts w:hint="eastAsia" w:ascii="仿宋_GB2312" w:hAnsi="仿宋_GB2312" w:eastAsia="仿宋_GB2312" w:cs="仿宋_GB2312"/>
          <w:b w:val="0"/>
          <w:bCs w:val="0"/>
          <w:color w:val="auto"/>
          <w:spacing w:val="0"/>
          <w:sz w:val="32"/>
          <w:szCs w:val="32"/>
          <w:highlight w:val="none"/>
        </w:rPr>
        <w:t>%；其他收入</w:t>
      </w:r>
      <w:r>
        <w:rPr>
          <w:rFonts w:hint="eastAsia" w:ascii="仿宋_GB2312" w:hAnsi="仿宋_GB2312" w:eastAsia="仿宋_GB2312" w:cs="仿宋_GB2312"/>
          <w:b w:val="0"/>
          <w:bCs w:val="0"/>
          <w:color w:val="auto"/>
          <w:spacing w:val="0"/>
          <w:sz w:val="32"/>
          <w:szCs w:val="32"/>
          <w:highlight w:val="none"/>
          <w:lang w:val="en-US" w:eastAsia="zh-CN"/>
        </w:rPr>
        <w:t>12.55</w:t>
      </w:r>
      <w:r>
        <w:rPr>
          <w:rFonts w:hint="eastAsia" w:ascii="仿宋_GB2312" w:hAnsi="仿宋_GB2312" w:eastAsia="仿宋_GB2312" w:cs="仿宋_GB2312"/>
          <w:b w:val="0"/>
          <w:bCs w:val="0"/>
          <w:color w:val="auto"/>
          <w:spacing w:val="0"/>
          <w:sz w:val="32"/>
          <w:szCs w:val="32"/>
          <w:highlight w:val="none"/>
        </w:rPr>
        <w:t>万元，占</w:t>
      </w:r>
      <w:r>
        <w:rPr>
          <w:rFonts w:hint="eastAsia" w:ascii="仿宋_GB2312" w:hAnsi="仿宋_GB2312" w:eastAsia="仿宋_GB2312" w:cs="仿宋_GB2312"/>
          <w:b w:val="0"/>
          <w:bCs w:val="0"/>
          <w:color w:val="auto"/>
          <w:spacing w:val="0"/>
          <w:sz w:val="32"/>
          <w:szCs w:val="32"/>
          <w:highlight w:val="none"/>
          <w:lang w:val="en-US" w:eastAsia="zh-CN"/>
        </w:rPr>
        <w:t>0.51</w:t>
      </w:r>
      <w:r>
        <w:rPr>
          <w:rFonts w:hint="eastAsia" w:ascii="仿宋_GB2312" w:hAnsi="仿宋_GB2312" w:eastAsia="仿宋_GB2312" w:cs="仿宋_GB2312"/>
          <w:b w:val="0"/>
          <w:bCs w:val="0"/>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2.部门总体支出情况</w:t>
      </w:r>
    </w:p>
    <w:p>
      <w:pPr>
        <w:keepNext w:val="0"/>
        <w:keepLines w:val="0"/>
        <w:pageBreakBefore w:val="0"/>
        <w:kinsoku/>
        <w:wordWrap/>
        <w:overflowPunct/>
        <w:topLinePunct w:val="0"/>
        <w:bidi w:val="0"/>
        <w:spacing w:line="576" w:lineRule="exact"/>
        <w:ind w:firstLine="640" w:firstLineChars="200"/>
        <w:textAlignment w:val="auto"/>
        <w:outlineLvl w:val="1"/>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rPr>
        <w:t>20</w:t>
      </w:r>
      <w:r>
        <w:rPr>
          <w:rFonts w:hint="eastAsia" w:ascii="仿宋_GB2312" w:hAnsi="仿宋_GB2312" w:eastAsia="仿宋_GB2312" w:cs="仿宋_GB2312"/>
          <w:b w:val="0"/>
          <w:bCs w:val="0"/>
          <w:color w:val="auto"/>
          <w:spacing w:val="0"/>
          <w:sz w:val="32"/>
          <w:szCs w:val="32"/>
          <w:highlight w:val="none"/>
          <w:lang w:val="en-US" w:eastAsia="zh-CN"/>
        </w:rPr>
        <w:t>22</w:t>
      </w:r>
      <w:r>
        <w:rPr>
          <w:rFonts w:hint="eastAsia" w:ascii="仿宋_GB2312" w:hAnsi="仿宋_GB2312" w:eastAsia="仿宋_GB2312" w:cs="仿宋_GB2312"/>
          <w:b w:val="0"/>
          <w:bCs w:val="0"/>
          <w:color w:val="auto"/>
          <w:spacing w:val="0"/>
          <w:sz w:val="32"/>
          <w:szCs w:val="32"/>
          <w:highlight w:val="none"/>
        </w:rPr>
        <w:t>年本年支出合计</w:t>
      </w:r>
      <w:r>
        <w:rPr>
          <w:rFonts w:hint="eastAsia" w:ascii="仿宋_GB2312" w:hAnsi="仿宋_GB2312" w:eastAsia="仿宋_GB2312" w:cs="仿宋_GB2312"/>
          <w:b w:val="0"/>
          <w:bCs w:val="0"/>
          <w:color w:val="auto"/>
          <w:spacing w:val="0"/>
          <w:sz w:val="32"/>
          <w:szCs w:val="32"/>
          <w:highlight w:val="none"/>
          <w:lang w:val="en-US" w:eastAsia="zh-CN"/>
        </w:rPr>
        <w:t>2683.56</w:t>
      </w:r>
      <w:r>
        <w:rPr>
          <w:rFonts w:hint="eastAsia" w:ascii="仿宋_GB2312" w:hAnsi="仿宋_GB2312" w:eastAsia="仿宋_GB2312" w:cs="仿宋_GB2312"/>
          <w:b w:val="0"/>
          <w:bCs w:val="0"/>
          <w:color w:val="auto"/>
          <w:spacing w:val="0"/>
          <w:sz w:val="32"/>
          <w:szCs w:val="32"/>
          <w:highlight w:val="none"/>
        </w:rPr>
        <w:t>万元，其中：基本支出</w:t>
      </w:r>
      <w:r>
        <w:rPr>
          <w:rFonts w:hint="eastAsia" w:ascii="仿宋_GB2312" w:hAnsi="仿宋_GB2312" w:eastAsia="仿宋_GB2312" w:cs="仿宋_GB2312"/>
          <w:b w:val="0"/>
          <w:bCs w:val="0"/>
          <w:color w:val="auto"/>
          <w:spacing w:val="0"/>
          <w:sz w:val="32"/>
          <w:szCs w:val="32"/>
          <w:highlight w:val="none"/>
          <w:lang w:val="en-US" w:eastAsia="zh-CN"/>
        </w:rPr>
        <w:t>1035.06</w:t>
      </w:r>
      <w:r>
        <w:rPr>
          <w:rFonts w:hint="eastAsia" w:ascii="仿宋_GB2312" w:hAnsi="仿宋_GB2312" w:eastAsia="仿宋_GB2312" w:cs="仿宋_GB2312"/>
          <w:b w:val="0"/>
          <w:bCs w:val="0"/>
          <w:color w:val="auto"/>
          <w:spacing w:val="0"/>
          <w:sz w:val="32"/>
          <w:szCs w:val="32"/>
          <w:highlight w:val="none"/>
        </w:rPr>
        <w:t>万元，占</w:t>
      </w:r>
      <w:r>
        <w:rPr>
          <w:rFonts w:hint="eastAsia" w:ascii="仿宋_GB2312" w:hAnsi="仿宋_GB2312" w:eastAsia="仿宋_GB2312" w:cs="仿宋_GB2312"/>
          <w:b w:val="0"/>
          <w:bCs w:val="0"/>
          <w:color w:val="auto"/>
          <w:spacing w:val="0"/>
          <w:sz w:val="32"/>
          <w:szCs w:val="32"/>
          <w:highlight w:val="none"/>
          <w:lang w:val="en-US" w:eastAsia="zh-CN"/>
        </w:rPr>
        <w:t>38.57</w:t>
      </w:r>
      <w:r>
        <w:rPr>
          <w:rFonts w:hint="eastAsia" w:ascii="仿宋_GB2312" w:hAnsi="仿宋_GB2312" w:eastAsia="仿宋_GB2312" w:cs="仿宋_GB2312"/>
          <w:b w:val="0"/>
          <w:bCs w:val="0"/>
          <w:color w:val="auto"/>
          <w:spacing w:val="0"/>
          <w:sz w:val="32"/>
          <w:szCs w:val="32"/>
          <w:highlight w:val="none"/>
        </w:rPr>
        <w:t>%；项目支出</w:t>
      </w:r>
      <w:r>
        <w:rPr>
          <w:rFonts w:hint="eastAsia" w:ascii="仿宋_GB2312" w:hAnsi="仿宋_GB2312" w:eastAsia="仿宋_GB2312" w:cs="仿宋_GB2312"/>
          <w:b w:val="0"/>
          <w:bCs w:val="0"/>
          <w:color w:val="auto"/>
          <w:spacing w:val="0"/>
          <w:sz w:val="32"/>
          <w:szCs w:val="32"/>
          <w:highlight w:val="none"/>
          <w:lang w:val="en-US" w:eastAsia="zh-CN"/>
        </w:rPr>
        <w:t>1648.5</w:t>
      </w:r>
      <w:r>
        <w:rPr>
          <w:rFonts w:hint="eastAsia" w:ascii="仿宋_GB2312" w:hAnsi="仿宋_GB2312" w:eastAsia="仿宋_GB2312" w:cs="仿宋_GB2312"/>
          <w:b w:val="0"/>
          <w:bCs w:val="0"/>
          <w:color w:val="auto"/>
          <w:spacing w:val="0"/>
          <w:sz w:val="32"/>
          <w:szCs w:val="32"/>
          <w:highlight w:val="none"/>
        </w:rPr>
        <w:t>万元，占</w:t>
      </w:r>
      <w:r>
        <w:rPr>
          <w:rFonts w:hint="eastAsia" w:ascii="仿宋_GB2312" w:hAnsi="仿宋_GB2312" w:eastAsia="仿宋_GB2312" w:cs="仿宋_GB2312"/>
          <w:b w:val="0"/>
          <w:bCs w:val="0"/>
          <w:color w:val="auto"/>
          <w:spacing w:val="0"/>
          <w:sz w:val="32"/>
          <w:szCs w:val="32"/>
          <w:highlight w:val="none"/>
          <w:lang w:val="en-US" w:eastAsia="zh-CN"/>
        </w:rPr>
        <w:t>61.43</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eastAsia="zh-CN"/>
        </w:rPr>
        <w:t>。</w:t>
      </w:r>
    </w:p>
    <w:p>
      <w:pPr>
        <w:keepNext w:val="0"/>
        <w:keepLines w:val="0"/>
        <w:pageBreakBefore w:val="0"/>
        <w:kinsoku/>
        <w:wordWrap/>
        <w:overflowPunct/>
        <w:topLinePunct w:val="0"/>
        <w:bidi w:val="0"/>
        <w:spacing w:line="576" w:lineRule="exact"/>
        <w:ind w:firstLine="640" w:firstLineChars="200"/>
        <w:textAlignment w:val="auto"/>
        <w:outlineLvl w:val="1"/>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3.部门总体结转结余情况</w:t>
      </w:r>
    </w:p>
    <w:p>
      <w:pPr>
        <w:keepNext w:val="0"/>
        <w:keepLines w:val="0"/>
        <w:pageBreakBefore w:val="0"/>
        <w:kinsoku/>
        <w:wordWrap/>
        <w:overflowPunct/>
        <w:topLinePunct w:val="0"/>
        <w:bidi w:val="0"/>
        <w:spacing w:line="576" w:lineRule="exact"/>
        <w:ind w:firstLine="640" w:firstLineChars="200"/>
        <w:textAlignment w:val="auto"/>
        <w:outlineLvl w:val="1"/>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2022年，结转上年使用资金237.45万元，下年使用资金33.97万元，主要为市业余体校青少年活动中心项目资金等。</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（二）部门财政拨款收支情况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1.部门财政拨款收入情况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spacing w:val="0"/>
          <w:kern w:val="0"/>
          <w:sz w:val="32"/>
          <w:szCs w:val="32"/>
          <w:lang w:val="en-US" w:eastAsia="zh-CN"/>
        </w:rPr>
        <w:t>2022</w:t>
      </w:r>
      <w:r>
        <w:rPr>
          <w:rFonts w:hint="eastAsia" w:ascii="仿宋_GB2312" w:hAnsi="仿宋_GB2312" w:eastAsia="仿宋_GB2312" w:cs="仿宋_GB2312"/>
          <w:b w:val="0"/>
          <w:bCs w:val="0"/>
          <w:color w:val="auto"/>
          <w:spacing w:val="0"/>
          <w:kern w:val="0"/>
          <w:sz w:val="32"/>
          <w:szCs w:val="32"/>
        </w:rPr>
        <w:t>年本年收入合计</w:t>
      </w:r>
      <w:r>
        <w:rPr>
          <w:rFonts w:hint="eastAsia" w:ascii="仿宋_GB2312" w:hAnsi="仿宋_GB2312" w:eastAsia="仿宋_GB2312" w:cs="仿宋_GB2312"/>
          <w:b w:val="0"/>
          <w:bCs w:val="0"/>
          <w:color w:val="auto"/>
          <w:spacing w:val="0"/>
          <w:kern w:val="0"/>
          <w:sz w:val="32"/>
          <w:szCs w:val="32"/>
          <w:lang w:val="en-US" w:eastAsia="zh-CN"/>
        </w:rPr>
        <w:t>2662.6</w:t>
      </w:r>
      <w:r>
        <w:rPr>
          <w:rFonts w:hint="eastAsia" w:ascii="仿宋_GB2312" w:hAnsi="仿宋_GB2312" w:eastAsia="仿宋_GB2312" w:cs="仿宋_GB2312"/>
          <w:b w:val="0"/>
          <w:bCs w:val="0"/>
          <w:color w:val="auto"/>
          <w:spacing w:val="0"/>
          <w:kern w:val="0"/>
          <w:sz w:val="32"/>
          <w:szCs w:val="32"/>
        </w:rPr>
        <w:t>万元</w:t>
      </w:r>
      <w:r>
        <w:rPr>
          <w:rFonts w:hint="eastAsia" w:ascii="仿宋_GB2312" w:hAnsi="仿宋_GB2312" w:eastAsia="仿宋_GB2312" w:cs="仿宋_GB2312"/>
          <w:b w:val="0"/>
          <w:bCs w:val="0"/>
          <w:color w:val="auto"/>
          <w:spacing w:val="0"/>
          <w:kern w:val="0"/>
          <w:sz w:val="32"/>
          <w:szCs w:val="32"/>
          <w:lang w:eastAsia="zh-CN"/>
        </w:rPr>
        <w:t>，其中当年拨款收入</w:t>
      </w:r>
      <w:r>
        <w:rPr>
          <w:rFonts w:hint="eastAsia" w:ascii="仿宋_GB2312" w:hAnsi="仿宋_GB2312" w:eastAsia="仿宋_GB2312" w:cs="仿宋_GB2312"/>
          <w:b w:val="0"/>
          <w:bCs w:val="0"/>
          <w:color w:val="auto"/>
          <w:spacing w:val="0"/>
          <w:kern w:val="0"/>
          <w:sz w:val="32"/>
          <w:szCs w:val="32"/>
          <w:lang w:val="en-US" w:eastAsia="zh-CN"/>
        </w:rPr>
        <w:t>2467.53万元，占92.67%；上年结转资金195.07万元，占7.33%。</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2.部门财政拨款支出情况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 w:val="0"/>
          <w:bCs w:val="0"/>
          <w:color w:val="auto"/>
          <w:spacing w:val="0"/>
          <w:kern w:val="0"/>
          <w:sz w:val="32"/>
          <w:szCs w:val="32"/>
          <w:lang w:val="en-US" w:eastAsia="zh-CN"/>
        </w:rPr>
        <w:t>2022</w:t>
      </w:r>
      <w:r>
        <w:rPr>
          <w:rFonts w:hint="eastAsia" w:ascii="仿宋_GB2312" w:hAnsi="仿宋_GB2312" w:eastAsia="仿宋_GB2312" w:cs="仿宋_GB2312"/>
          <w:b w:val="0"/>
          <w:bCs w:val="0"/>
          <w:color w:val="auto"/>
          <w:spacing w:val="0"/>
          <w:kern w:val="0"/>
          <w:sz w:val="32"/>
          <w:szCs w:val="32"/>
        </w:rPr>
        <w:t>年本年</w:t>
      </w:r>
      <w:r>
        <w:rPr>
          <w:rFonts w:hint="eastAsia" w:ascii="仿宋_GB2312" w:hAnsi="仿宋_GB2312" w:eastAsia="仿宋_GB2312" w:cs="仿宋_GB2312"/>
          <w:b w:val="0"/>
          <w:bCs w:val="0"/>
          <w:color w:val="auto"/>
          <w:spacing w:val="0"/>
          <w:kern w:val="0"/>
          <w:sz w:val="32"/>
          <w:szCs w:val="32"/>
          <w:lang w:eastAsia="zh-CN"/>
        </w:rPr>
        <w:t>支出</w:t>
      </w:r>
      <w:r>
        <w:rPr>
          <w:rFonts w:hint="eastAsia" w:ascii="仿宋_GB2312" w:hAnsi="仿宋_GB2312" w:eastAsia="仿宋_GB2312" w:cs="仿宋_GB2312"/>
          <w:b w:val="0"/>
          <w:bCs w:val="0"/>
          <w:color w:val="auto"/>
          <w:spacing w:val="0"/>
          <w:kern w:val="0"/>
          <w:sz w:val="32"/>
          <w:szCs w:val="32"/>
        </w:rPr>
        <w:t>合计</w:t>
      </w:r>
      <w:r>
        <w:rPr>
          <w:rFonts w:hint="eastAsia" w:ascii="仿宋_GB2312" w:hAnsi="仿宋_GB2312" w:eastAsia="仿宋_GB2312" w:cs="仿宋_GB2312"/>
          <w:b w:val="0"/>
          <w:bCs w:val="0"/>
          <w:color w:val="auto"/>
          <w:spacing w:val="0"/>
          <w:kern w:val="0"/>
          <w:sz w:val="32"/>
          <w:szCs w:val="32"/>
          <w:lang w:val="en-US" w:eastAsia="zh-CN"/>
        </w:rPr>
        <w:t>2662.6</w:t>
      </w:r>
      <w:r>
        <w:rPr>
          <w:rFonts w:hint="eastAsia" w:ascii="仿宋_GB2312" w:hAnsi="仿宋_GB2312" w:eastAsia="仿宋_GB2312" w:cs="仿宋_GB2312"/>
          <w:b w:val="0"/>
          <w:bCs w:val="0"/>
          <w:color w:val="auto"/>
          <w:spacing w:val="0"/>
          <w:kern w:val="0"/>
          <w:sz w:val="32"/>
          <w:szCs w:val="32"/>
        </w:rPr>
        <w:t>万元，其中</w:t>
      </w:r>
      <w:r>
        <w:rPr>
          <w:rFonts w:hint="eastAsia" w:ascii="仿宋_GB2312" w:hAnsi="仿宋_GB2312" w:eastAsia="仿宋_GB2312" w:cs="仿宋_GB2312"/>
          <w:b w:val="0"/>
          <w:bCs w:val="0"/>
          <w:color w:val="auto"/>
          <w:spacing w:val="0"/>
          <w:kern w:val="0"/>
          <w:sz w:val="32"/>
          <w:szCs w:val="32"/>
          <w:lang w:eastAsia="zh-CN"/>
        </w:rPr>
        <w:t>基本支出</w:t>
      </w:r>
      <w:r>
        <w:rPr>
          <w:rFonts w:hint="eastAsia" w:ascii="仿宋_GB2312" w:hAnsi="仿宋_GB2312" w:eastAsia="仿宋_GB2312" w:cs="仿宋_GB2312"/>
          <w:b w:val="0"/>
          <w:bCs w:val="0"/>
          <w:color w:val="auto"/>
          <w:spacing w:val="0"/>
          <w:kern w:val="0"/>
          <w:sz w:val="32"/>
          <w:szCs w:val="32"/>
          <w:lang w:val="en-US" w:eastAsia="zh-CN"/>
        </w:rPr>
        <w:t>1034.96万元</w:t>
      </w:r>
      <w:r>
        <w:rPr>
          <w:rFonts w:hint="eastAsia" w:ascii="仿宋_GB2312" w:hAnsi="仿宋_GB2312" w:eastAsia="仿宋_GB2312" w:cs="仿宋_GB2312"/>
          <w:b w:val="0"/>
          <w:bCs w:val="0"/>
          <w:color w:val="auto"/>
          <w:spacing w:val="0"/>
          <w:kern w:val="0"/>
          <w:sz w:val="32"/>
          <w:szCs w:val="32"/>
        </w:rPr>
        <w:t>，占</w:t>
      </w:r>
      <w:r>
        <w:rPr>
          <w:rFonts w:hint="eastAsia" w:ascii="仿宋_GB2312" w:hAnsi="仿宋_GB2312" w:eastAsia="仿宋_GB2312" w:cs="仿宋_GB2312"/>
          <w:b w:val="0"/>
          <w:bCs w:val="0"/>
          <w:color w:val="auto"/>
          <w:spacing w:val="0"/>
          <w:kern w:val="0"/>
          <w:sz w:val="32"/>
          <w:szCs w:val="32"/>
          <w:lang w:val="en-US" w:eastAsia="zh-CN"/>
        </w:rPr>
        <w:t>38.87</w:t>
      </w:r>
      <w:r>
        <w:rPr>
          <w:rFonts w:hint="eastAsia" w:ascii="仿宋_GB2312" w:hAnsi="仿宋_GB2312" w:eastAsia="仿宋_GB2312" w:cs="仿宋_GB2312"/>
          <w:b w:val="0"/>
          <w:bCs w:val="0"/>
          <w:color w:val="auto"/>
          <w:spacing w:val="0"/>
          <w:kern w:val="0"/>
          <w:sz w:val="32"/>
          <w:szCs w:val="32"/>
        </w:rPr>
        <w:t>%</w:t>
      </w:r>
      <w:r>
        <w:rPr>
          <w:rFonts w:hint="eastAsia" w:ascii="仿宋_GB2312" w:hAnsi="仿宋_GB2312" w:eastAsia="仿宋_GB2312" w:cs="仿宋_GB2312"/>
          <w:b w:val="0"/>
          <w:bCs w:val="0"/>
          <w:color w:val="auto"/>
          <w:spacing w:val="0"/>
          <w:kern w:val="0"/>
          <w:sz w:val="32"/>
          <w:szCs w:val="32"/>
          <w:lang w:eastAsia="zh-CN"/>
        </w:rPr>
        <w:t>。项目支出</w:t>
      </w:r>
      <w:r>
        <w:rPr>
          <w:rFonts w:hint="eastAsia" w:ascii="仿宋_GB2312" w:hAnsi="仿宋_GB2312" w:eastAsia="仿宋_GB2312" w:cs="仿宋_GB2312"/>
          <w:b w:val="0"/>
          <w:bCs w:val="0"/>
          <w:color w:val="auto"/>
          <w:spacing w:val="0"/>
          <w:kern w:val="0"/>
          <w:sz w:val="32"/>
          <w:szCs w:val="32"/>
          <w:lang w:val="en-US" w:eastAsia="zh-CN"/>
        </w:rPr>
        <w:t>1627.64</w:t>
      </w:r>
      <w:r>
        <w:rPr>
          <w:rFonts w:hint="eastAsia" w:ascii="仿宋_GB2312" w:hAnsi="仿宋_GB2312" w:eastAsia="仿宋_GB2312" w:cs="仿宋_GB2312"/>
          <w:b w:val="0"/>
          <w:bCs w:val="0"/>
          <w:color w:val="auto"/>
          <w:spacing w:val="0"/>
          <w:kern w:val="0"/>
          <w:sz w:val="32"/>
          <w:szCs w:val="32"/>
        </w:rPr>
        <w:t>万元，占</w:t>
      </w:r>
      <w:r>
        <w:rPr>
          <w:rFonts w:hint="eastAsia" w:ascii="仿宋_GB2312" w:hAnsi="仿宋_GB2312" w:eastAsia="仿宋_GB2312" w:cs="仿宋_GB2312"/>
          <w:b w:val="0"/>
          <w:bCs w:val="0"/>
          <w:color w:val="auto"/>
          <w:spacing w:val="0"/>
          <w:kern w:val="0"/>
          <w:sz w:val="32"/>
          <w:szCs w:val="32"/>
          <w:lang w:val="en-US" w:eastAsia="zh-CN"/>
        </w:rPr>
        <w:t>61.13</w:t>
      </w:r>
      <w:r>
        <w:rPr>
          <w:rFonts w:hint="eastAsia" w:ascii="仿宋_GB2312" w:hAnsi="仿宋_GB2312" w:eastAsia="仿宋_GB2312" w:cs="仿宋_GB2312"/>
          <w:b w:val="0"/>
          <w:bCs w:val="0"/>
          <w:color w:val="auto"/>
          <w:spacing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640" w:leftChars="0" w:right="0" w:rightChars="0"/>
        <w:jc w:val="left"/>
        <w:textAlignment w:val="auto"/>
        <w:rPr>
          <w:rFonts w:hint="eastAsia" w:ascii="黑体" w:hAnsi="黑体" w:eastAsia="黑体" w:cs="黑体"/>
          <w:b w:val="0"/>
          <w:bCs w:val="0"/>
          <w:color w:val="auto"/>
          <w:spacing w:val="0"/>
          <w:kern w:val="0"/>
          <w:sz w:val="32"/>
          <w:szCs w:val="32"/>
          <w:highlight w:val="none"/>
          <w:shd w:val="clear" w:color="auto" w:fill="FFFFFF"/>
          <w:lang w:eastAsia="zh-CN"/>
        </w:rPr>
      </w:pPr>
      <w:r>
        <w:rPr>
          <w:rFonts w:hint="eastAsia" w:ascii="黑体" w:hAnsi="黑体" w:eastAsia="黑体" w:cs="黑体"/>
          <w:b w:val="0"/>
          <w:bCs w:val="0"/>
          <w:color w:val="auto"/>
          <w:spacing w:val="0"/>
          <w:kern w:val="0"/>
          <w:sz w:val="32"/>
          <w:szCs w:val="32"/>
          <w:highlight w:val="none"/>
          <w:shd w:val="clear" w:color="auto" w:fill="FFFFFF"/>
          <w:lang w:eastAsia="zh-CN"/>
        </w:rPr>
        <w:t>三、部门整体绩效分析</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（一）部门预算项目绩效管理情况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1.</w:t>
      </w:r>
      <w:r>
        <w:rPr>
          <w:rFonts w:hint="eastAsia" w:ascii="仿宋_GB2312" w:hAnsi="仿宋_GB2312" w:eastAsia="仿宋_GB2312" w:cs="仿宋_GB2312"/>
          <w:b w:val="0"/>
          <w:bCs w:val="0"/>
          <w:color w:val="auto"/>
          <w:spacing w:val="0"/>
          <w:sz w:val="32"/>
          <w:szCs w:val="32"/>
          <w:lang w:val="zh-CN"/>
        </w:rPr>
        <w:t>部门绩效目标制定。</w:t>
      </w:r>
      <w:r>
        <w:rPr>
          <w:rFonts w:hint="eastAsia" w:ascii="仿宋_GB2312" w:hAnsi="仿宋_GB2312" w:eastAsia="仿宋_GB2312" w:cs="仿宋_GB2312"/>
          <w:b w:val="0"/>
          <w:bCs w:val="0"/>
          <w:color w:val="auto"/>
          <w:spacing w:val="0"/>
          <w:sz w:val="32"/>
          <w:szCs w:val="32"/>
          <w:lang w:val="en-US" w:eastAsia="zh-CN"/>
        </w:rPr>
        <w:t>2022年，我部门将预算收支纳入绩效管理，结合部门职责和体育工作需要，在预算编制环节对人员经费、公用经费和专项项目绩效目标进行了绩效指标设定，具体细化完成指标、效益指标和满意度指标。2022年部门预算项目共10个，按规定对10个项目绩效目标进行细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2.目标实现。</w:t>
      </w:r>
      <w:r>
        <w:rPr>
          <w:rFonts w:hint="eastAsia" w:ascii="仿宋_GB2312" w:hAnsi="仿宋_GB2312" w:eastAsia="仿宋_GB2312" w:cs="仿宋_GB2312"/>
          <w:b w:val="0"/>
          <w:bCs w:val="0"/>
          <w:color w:val="auto"/>
          <w:spacing w:val="0"/>
          <w:sz w:val="32"/>
          <w:szCs w:val="32"/>
          <w:lang w:val="en-US" w:eastAsia="zh-CN"/>
        </w:rPr>
        <w:t>2022年</w:t>
      </w:r>
      <w:r>
        <w:rPr>
          <w:rFonts w:hint="eastAsia" w:ascii="仿宋_GB2312" w:hAnsi="仿宋_GB2312" w:eastAsia="仿宋_GB2312" w:cs="仿宋_GB2312"/>
          <w:b w:val="0"/>
          <w:bCs w:val="0"/>
          <w:color w:val="auto"/>
          <w:spacing w:val="0"/>
          <w:sz w:val="32"/>
          <w:szCs w:val="32"/>
          <w:lang w:val="zh-CN"/>
        </w:rPr>
        <w:t>人员</w:t>
      </w:r>
      <w:r>
        <w:rPr>
          <w:rFonts w:hint="eastAsia" w:ascii="仿宋_GB2312" w:hAnsi="仿宋_GB2312" w:eastAsia="仿宋_GB2312" w:cs="仿宋_GB2312"/>
          <w:b w:val="0"/>
          <w:bCs w:val="0"/>
          <w:color w:val="auto"/>
          <w:spacing w:val="0"/>
          <w:sz w:val="32"/>
          <w:szCs w:val="32"/>
          <w:lang w:val="en-US" w:eastAsia="zh-CN"/>
        </w:rPr>
        <w:t>经费全部实现支出，切实保障了人员工资津补贴发放和各项保险、公积金缴纳。公用经费项目严格用于部门运转，有效保障了体育工作顺利开展。专项</w:t>
      </w:r>
      <w:r>
        <w:rPr>
          <w:rFonts w:hint="eastAsia" w:ascii="仿宋_GB2312" w:hAnsi="仿宋_GB2312" w:eastAsia="仿宋_GB2312" w:cs="仿宋_GB2312"/>
          <w:b w:val="0"/>
          <w:bCs w:val="0"/>
          <w:color w:val="auto"/>
          <w:spacing w:val="0"/>
          <w:sz w:val="32"/>
          <w:szCs w:val="32"/>
          <w:lang w:val="zh-CN"/>
        </w:rPr>
        <w:t>项目</w:t>
      </w:r>
      <w:r>
        <w:rPr>
          <w:rFonts w:hint="eastAsia" w:ascii="仿宋_GB2312" w:hAnsi="仿宋_GB2312" w:eastAsia="仿宋_GB2312" w:cs="仿宋_GB2312"/>
          <w:b w:val="0"/>
          <w:bCs w:val="0"/>
          <w:color w:val="auto"/>
          <w:spacing w:val="0"/>
          <w:sz w:val="32"/>
          <w:szCs w:val="32"/>
          <w:lang w:val="en-US" w:eastAsia="zh-CN"/>
        </w:rPr>
        <w:t>按照设定目标开展实施，对属于政府采购的项目严格按规定实施采购，对项目预算有调整的严格履行预算调整审批。除个别赛事活动经费因疫情原因推迟，未完成既定目标，其余项目均按计划完成既定绩效目标。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3.支出控制。</w:t>
      </w:r>
      <w:r>
        <w:rPr>
          <w:rFonts w:hint="eastAsia" w:ascii="仿宋_GB2312" w:hAnsi="仿宋_GB2312" w:eastAsia="仿宋_GB2312" w:cs="仿宋_GB2312"/>
          <w:b w:val="0"/>
          <w:bCs w:val="0"/>
          <w:color w:val="auto"/>
          <w:spacing w:val="0"/>
          <w:sz w:val="32"/>
          <w:szCs w:val="32"/>
          <w:lang w:val="en-US" w:eastAsia="zh-CN"/>
        </w:rPr>
        <w:t>2022年我部门严格执行部门预算，无超预算情况。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spacing w:val="0"/>
          <w:sz w:val="32"/>
          <w:szCs w:val="32"/>
          <w:lang w:val="zh-CN"/>
        </w:rPr>
      </w:pPr>
      <w:r>
        <w:rPr>
          <w:rFonts w:hint="eastAsia" w:ascii="仿宋_GB2312" w:hAnsi="仿宋_GB2312" w:eastAsia="仿宋_GB2312" w:cs="仿宋_GB2312"/>
          <w:b w:val="0"/>
          <w:bCs w:val="0"/>
          <w:color w:val="auto"/>
          <w:spacing w:val="0"/>
          <w:sz w:val="32"/>
          <w:szCs w:val="32"/>
          <w:lang w:val="en-US" w:eastAsia="zh-CN"/>
        </w:rPr>
        <w:t>4.执行进度。我部门在预算执行过程中严格按照预算批复执行，强化预算执行的刚性约束，不随意改变财政预算资金的使用范围、</w:t>
      </w:r>
      <w:r>
        <w:rPr>
          <w:rFonts w:hint="eastAsia" w:ascii="仿宋_GB2312" w:hAnsi="仿宋_GB2312" w:eastAsia="仿宋_GB2312" w:cs="仿宋_GB2312"/>
          <w:b w:val="0"/>
          <w:bCs w:val="0"/>
          <w:color w:val="auto"/>
          <w:spacing w:val="0"/>
          <w:sz w:val="32"/>
          <w:szCs w:val="32"/>
          <w:lang w:val="zh-CN" w:eastAsia="zh-CN"/>
        </w:rPr>
        <w:t>支付标准，</w:t>
      </w:r>
      <w:r>
        <w:rPr>
          <w:rFonts w:hint="eastAsia" w:ascii="仿宋_GB2312" w:hAnsi="仿宋_GB2312" w:eastAsia="仿宋_GB2312" w:cs="仿宋_GB2312"/>
          <w:b w:val="0"/>
          <w:bCs w:val="0"/>
          <w:color w:val="auto"/>
          <w:spacing w:val="0"/>
          <w:sz w:val="32"/>
          <w:szCs w:val="32"/>
          <w:lang w:val="en-US" w:eastAsia="zh-CN"/>
        </w:rPr>
        <w:t>严控预算执行进度，提高资金使用效益，保证了收支平衡。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5.预算完成情况。2022年部门预算支出全年合计完成2683.56万元，</w:t>
      </w:r>
      <w:r>
        <w:rPr>
          <w:rFonts w:hint="eastAsia" w:ascii="仿宋_GB2312" w:hAnsi="仿宋_GB2312" w:eastAsia="仿宋_GB2312" w:cs="仿宋_GB2312"/>
          <w:b w:val="0"/>
          <w:bCs w:val="0"/>
          <w:color w:val="auto"/>
          <w:spacing w:val="0"/>
          <w:kern w:val="0"/>
          <w:sz w:val="32"/>
          <w:szCs w:val="32"/>
          <w:highlight w:val="none"/>
        </w:rPr>
        <w:t>为开展全民健身活动、青少年体育训练、体育产业发展等工作提供了有力的资金保障。</w:t>
      </w:r>
      <w:r>
        <w:rPr>
          <w:rFonts w:hint="eastAsia" w:ascii="仿宋_GB2312" w:hAnsi="仿宋_GB2312" w:eastAsia="仿宋_GB2312" w:cs="仿宋_GB2312"/>
          <w:b w:val="0"/>
          <w:bCs w:val="0"/>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6.资金结余率。2022年部门预算无结余资金，年度结转资金33.97万元，全部结转到2023年继续使用。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（二）结果应用情况</w:t>
      </w:r>
    </w:p>
    <w:p>
      <w:pPr>
        <w:pStyle w:val="25"/>
        <w:keepNext w:val="0"/>
        <w:keepLines w:val="0"/>
        <w:pageBreakBefore w:val="0"/>
        <w:widowControl w:val="0"/>
        <w:kinsoku/>
        <w:wordWrap/>
        <w:overflowPunct/>
        <w:topLinePunct w:val="0"/>
        <w:autoSpaceDE/>
        <w:autoSpaceDN/>
        <w:bidi w:val="0"/>
        <w:adjustRightInd/>
        <w:snapToGrid/>
        <w:spacing w:after="0" w:afterLines="0" w:line="576" w:lineRule="exact"/>
        <w:ind w:left="0" w:leftChars="0" w:right="0" w:rightChars="0" w:firstLine="640" w:firstLineChars="200"/>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rPr>
        <w:t>我部门预算绩效管理工作均按照财政出台的办法、细则以及局财务管理制度执行，在财务管理制度中含有预算管理方面的内容要求。同时，均按要求将本部门整体支出绩效自评以及项目支出绩效自评情况在门户</w:t>
      </w:r>
      <w:r>
        <w:rPr>
          <w:rFonts w:hint="eastAsia" w:hAnsi="仿宋_GB2312" w:eastAsia="仿宋_GB2312" w:cs="仿宋_GB2312"/>
          <w:b w:val="0"/>
          <w:bCs w:val="0"/>
          <w:color w:val="auto"/>
          <w:spacing w:val="0"/>
          <w:kern w:val="2"/>
          <w:sz w:val="32"/>
          <w:szCs w:val="32"/>
          <w:highlight w:val="none"/>
          <w:lang w:val="en-US" w:eastAsia="zh-CN"/>
        </w:rPr>
        <w:t>网站</w:t>
      </w:r>
      <w:r>
        <w:rPr>
          <w:rFonts w:hint="eastAsia" w:ascii="仿宋_GB2312" w:hAnsi="仿宋_GB2312" w:eastAsia="仿宋_GB2312" w:cs="仿宋_GB2312"/>
          <w:b w:val="0"/>
          <w:bCs w:val="0"/>
          <w:color w:val="auto"/>
          <w:spacing w:val="0"/>
          <w:kern w:val="2"/>
          <w:sz w:val="32"/>
          <w:szCs w:val="32"/>
          <w:highlight w:val="none"/>
          <w:lang w:val="en-US" w:eastAsia="zh-CN"/>
        </w:rPr>
        <w:t>进行了公示。同时，每季度在党组会议中通报项目资金支出进度，并强调绩效管理。</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en-US"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en-US" w:eastAsia="zh-CN" w:bidi="ar-SA"/>
        </w:rPr>
        <w:t xml:space="preserve"> （三）自评质量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spacing w:val="0"/>
          <w:kern w:val="0"/>
          <w:sz w:val="32"/>
          <w:szCs w:val="32"/>
          <w:highlight w:val="none"/>
          <w:shd w:val="clear" w:color="auto" w:fill="FFFFFF"/>
          <w:lang w:val="zh-CN"/>
        </w:rPr>
      </w:pPr>
      <w:r>
        <w:rPr>
          <w:rFonts w:hint="eastAsia" w:ascii="仿宋_GB2312" w:hAnsi="仿宋_GB2312" w:eastAsia="仿宋_GB2312" w:cs="仿宋_GB2312"/>
          <w:b w:val="0"/>
          <w:bCs w:val="0"/>
          <w:color w:val="auto"/>
          <w:spacing w:val="0"/>
          <w:kern w:val="2"/>
          <w:sz w:val="32"/>
          <w:szCs w:val="32"/>
          <w:highlight w:val="none"/>
          <w:lang w:val="en-US" w:eastAsia="zh-CN"/>
        </w:rPr>
        <w:t>我部门严格按照《2022年市级部门整体支出绩效评价指标体系》进行据实自评，</w:t>
      </w:r>
      <w:r>
        <w:rPr>
          <w:rFonts w:hint="eastAsia" w:ascii="仿宋_GB2312" w:hAnsi="仿宋_GB2312" w:eastAsia="仿宋_GB2312" w:cs="仿宋_GB2312"/>
          <w:b w:val="0"/>
          <w:bCs w:val="0"/>
          <w:color w:val="auto"/>
          <w:spacing w:val="0"/>
          <w:kern w:val="0"/>
          <w:sz w:val="32"/>
          <w:szCs w:val="32"/>
          <w:shd w:val="clear" w:color="auto" w:fill="FFFFFF"/>
          <w:lang w:val="en-US" w:eastAsia="zh-CN"/>
        </w:rPr>
        <w:t>做到自评真实，部门整体支出自评准确率进一步提高。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jc w:val="left"/>
        <w:textAlignment w:val="auto"/>
        <w:rPr>
          <w:rFonts w:hint="eastAsia" w:ascii="仿宋_GB2312" w:hAnsi="仿宋_GB2312" w:eastAsia="仿宋_GB2312" w:cs="仿宋_GB2312"/>
          <w:b w:val="0"/>
          <w:bCs w:val="0"/>
          <w:color w:val="auto"/>
          <w:spacing w:val="0"/>
          <w:kern w:val="0"/>
          <w:sz w:val="32"/>
          <w:szCs w:val="32"/>
          <w:lang w:val="zh-CN" w:eastAsia="zh-CN" w:bidi="ar-SA"/>
        </w:rPr>
      </w:pPr>
      <w:r>
        <w:rPr>
          <w:rFonts w:hint="eastAsia" w:ascii="仿宋_GB2312" w:hAnsi="仿宋_GB2312" w:eastAsia="仿宋_GB2312" w:cs="仿宋_GB2312"/>
          <w:b w:val="0"/>
          <w:bCs w:val="0"/>
          <w:color w:val="auto"/>
          <w:spacing w:val="0"/>
          <w:kern w:val="0"/>
          <w:sz w:val="32"/>
          <w:szCs w:val="32"/>
          <w:highlight w:val="none"/>
          <w:shd w:val="clear" w:color="auto" w:fill="FFFFFF"/>
          <w:lang w:val="en-US" w:eastAsia="zh-CN"/>
        </w:rPr>
        <w:t xml:space="preserve">  </w:t>
      </w:r>
      <w:r>
        <w:rPr>
          <w:rFonts w:hint="eastAsia" w:ascii="楷体_GB2312" w:hAnsi="楷体_GB2312" w:eastAsia="楷体_GB2312" w:cs="楷体_GB2312"/>
          <w:b w:val="0"/>
          <w:bCs w:val="0"/>
          <w:color w:val="auto"/>
          <w:spacing w:val="0"/>
          <w:kern w:val="0"/>
          <w:sz w:val="32"/>
          <w:szCs w:val="32"/>
          <w:highlight w:val="none"/>
          <w:shd w:val="clear" w:color="auto" w:fill="FFFFFF"/>
          <w:lang w:val="en-US" w:eastAsia="zh-CN" w:bidi="ar-SA"/>
        </w:rPr>
        <w:t xml:space="preserve">  （四）</w:t>
      </w: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部门整体履职绩效分析</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2022年，我部门</w:t>
      </w:r>
      <w:r>
        <w:rPr>
          <w:rFonts w:hint="eastAsia" w:ascii="仿宋_GB2312" w:hAnsi="仿宋_GB2312" w:eastAsia="仿宋_GB2312" w:cs="仿宋_GB2312"/>
          <w:b w:val="0"/>
          <w:bCs w:val="0"/>
          <w:color w:val="auto"/>
          <w:spacing w:val="0"/>
          <w:sz w:val="32"/>
          <w:szCs w:val="32"/>
        </w:rPr>
        <w:t>群众体育、青少年体育、体育产业和体育文化等各项工作扎实推进</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在财政资金管理中严格按照</w:t>
      </w:r>
      <w:r>
        <w:rPr>
          <w:rFonts w:hint="eastAsia" w:ascii="仿宋_GB2312" w:hAnsi="仿宋_GB2312" w:eastAsia="仿宋_GB2312" w:cs="仿宋_GB2312"/>
          <w:b w:val="0"/>
          <w:bCs w:val="0"/>
          <w:color w:val="auto"/>
          <w:spacing w:val="0"/>
          <w:sz w:val="32"/>
          <w:szCs w:val="32"/>
          <w:lang w:eastAsia="zh-CN"/>
        </w:rPr>
        <w:t>相关</w:t>
      </w:r>
      <w:r>
        <w:rPr>
          <w:rFonts w:hint="eastAsia" w:ascii="仿宋_GB2312" w:hAnsi="仿宋_GB2312" w:eastAsia="仿宋_GB2312" w:cs="仿宋_GB2312"/>
          <w:b w:val="0"/>
          <w:bCs w:val="0"/>
          <w:color w:val="auto"/>
          <w:spacing w:val="0"/>
          <w:sz w:val="32"/>
          <w:szCs w:val="32"/>
        </w:rPr>
        <w:t>规定要求，认真</w:t>
      </w:r>
      <w:r>
        <w:rPr>
          <w:rFonts w:hint="eastAsia" w:ascii="仿宋_GB2312" w:hAnsi="仿宋_GB2312" w:eastAsia="仿宋_GB2312" w:cs="仿宋_GB2312"/>
          <w:b w:val="0"/>
          <w:bCs w:val="0"/>
          <w:color w:val="auto"/>
          <w:spacing w:val="0"/>
          <w:kern w:val="0"/>
          <w:sz w:val="32"/>
          <w:szCs w:val="32"/>
        </w:rPr>
        <w:t>执行有关法律法规和财经制度，单位内部财务管理制度健全，预算编制完整，预算执行到位，做到了财务公开、会计核算真实、规范，没有截留、挪用财政资金、擅自扩大或缩小资金使用范围、改变资金用途等情况，未在项目申报中弄虚作假，套取财政资金，保证了专项资金专款专用</w:t>
      </w:r>
      <w:r>
        <w:rPr>
          <w:rFonts w:hint="eastAsia" w:ascii="仿宋_GB2312" w:hAnsi="仿宋_GB2312" w:eastAsia="仿宋_GB2312" w:cs="仿宋_GB2312"/>
          <w:b w:val="0"/>
          <w:bCs w:val="0"/>
          <w:color w:val="auto"/>
          <w:spacing w:val="0"/>
          <w:kern w:val="0"/>
          <w:sz w:val="32"/>
          <w:szCs w:val="32"/>
          <w:lang w:eastAsia="zh-CN"/>
        </w:rPr>
        <w:t>，圆满完成本部门各项职能职责，</w:t>
      </w:r>
      <w:r>
        <w:rPr>
          <w:rFonts w:hint="eastAsia" w:ascii="仿宋_GB2312" w:hAnsi="仿宋_GB2312" w:eastAsia="仿宋_GB2312" w:cs="仿宋_GB2312"/>
          <w:b w:val="0"/>
          <w:bCs w:val="0"/>
          <w:color w:val="auto"/>
          <w:spacing w:val="0"/>
          <w:kern w:val="0"/>
          <w:sz w:val="32"/>
          <w:szCs w:val="32"/>
          <w:highlight w:val="none"/>
        </w:rPr>
        <w:t>为开展全民健身活动、青少年体育训练、体育产业发展等工作提供了有力的资金保障。</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黑体" w:hAnsi="黑体" w:eastAsia="黑体" w:cs="黑体"/>
          <w:b w:val="0"/>
          <w:bCs w:val="0"/>
          <w:color w:val="auto"/>
          <w:spacing w:val="0"/>
          <w:kern w:val="0"/>
          <w:sz w:val="32"/>
          <w:szCs w:val="32"/>
          <w:highlight w:val="none"/>
          <w:shd w:val="clear" w:color="auto" w:fill="FFFFFF"/>
          <w:lang w:eastAsia="zh-CN"/>
        </w:rPr>
      </w:pPr>
      <w:r>
        <w:rPr>
          <w:rFonts w:hint="eastAsia" w:ascii="黑体" w:hAnsi="黑体" w:eastAsia="黑体" w:cs="黑体"/>
          <w:b w:val="0"/>
          <w:bCs w:val="0"/>
          <w:color w:val="auto"/>
          <w:spacing w:val="0"/>
          <w:kern w:val="0"/>
          <w:sz w:val="32"/>
          <w:szCs w:val="32"/>
          <w:highlight w:val="none"/>
          <w:shd w:val="clear" w:color="auto" w:fill="FFFFFF"/>
          <w:lang w:eastAsia="zh-CN"/>
        </w:rPr>
        <w:t>四、评价结论及建议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（一）评价结论</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b w:val="0"/>
          <w:bCs w:val="0"/>
          <w:color w:val="auto"/>
          <w:spacing w:val="0"/>
          <w:kern w:val="0"/>
          <w:sz w:val="32"/>
          <w:szCs w:val="32"/>
          <w:highlight w:val="none"/>
          <w:lang w:val="zh-CN"/>
        </w:rPr>
      </w:pPr>
      <w:r>
        <w:rPr>
          <w:rFonts w:hint="eastAsia" w:ascii="仿宋_GB2312" w:hAnsi="仿宋_GB2312" w:eastAsia="仿宋_GB2312" w:cs="仿宋_GB2312"/>
          <w:b w:val="0"/>
          <w:bCs w:val="0"/>
          <w:color w:val="auto"/>
          <w:spacing w:val="0"/>
          <w:kern w:val="0"/>
          <w:sz w:val="32"/>
          <w:szCs w:val="32"/>
          <w:highlight w:val="none"/>
          <w:lang w:val="en-US" w:eastAsia="zh-CN"/>
        </w:rPr>
        <w:t>综合我局部门预算管理及专项预算项目支出绩效自评情况，2022年度部门整体绩效评价总分为97分。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（二）存在问题</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320" w:firstLineChars="100"/>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b w:val="0"/>
          <w:bCs w:val="0"/>
          <w:color w:val="auto"/>
          <w:spacing w:val="0"/>
          <w:kern w:val="0"/>
          <w:sz w:val="32"/>
          <w:szCs w:val="32"/>
          <w:highlight w:val="none"/>
          <w:lang w:val="en-US" w:eastAsia="zh-CN"/>
        </w:rPr>
        <w:t xml:space="preserve"> 1.预算执行进度较慢，与财政要求目标进度存在一定差距。2022年我市受新冠疫情影响，各类赛事活动均按照疫情防控政策延期举行，导致部分项目资金支付进度较慢，未充分发挥专项资金的社会效益。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b w:val="0"/>
          <w:bCs w:val="0"/>
          <w:color w:val="auto"/>
          <w:spacing w:val="0"/>
          <w:kern w:val="0"/>
          <w:sz w:val="32"/>
          <w:szCs w:val="32"/>
          <w:highlight w:val="none"/>
          <w:lang w:val="en-US" w:eastAsia="zh-CN"/>
        </w:rPr>
        <w:t>2.部分项目绩效目标设置合理性有待提高。存在部分项目目标设置不太合理、部分项目计划完成工作量不准确的情况。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pPr>
      <w:r>
        <w:rPr>
          <w:rFonts w:hint="eastAsia" w:ascii="楷体_GB2312" w:hAnsi="楷体_GB2312" w:eastAsia="楷体_GB2312" w:cs="楷体_GB2312"/>
          <w:b w:val="0"/>
          <w:bCs w:val="0"/>
          <w:color w:val="auto"/>
          <w:spacing w:val="0"/>
          <w:kern w:val="0"/>
          <w:sz w:val="32"/>
          <w:szCs w:val="32"/>
          <w:highlight w:val="none"/>
          <w:shd w:val="clear" w:color="auto" w:fill="FFFFFF"/>
          <w:lang w:val="zh-CN" w:eastAsia="zh-CN" w:bidi="ar-SA"/>
        </w:rPr>
        <w:t>（三）改进建议</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b w:val="0"/>
          <w:bCs w:val="0"/>
          <w:color w:val="auto"/>
          <w:spacing w:val="0"/>
          <w:kern w:val="0"/>
          <w:sz w:val="32"/>
          <w:szCs w:val="32"/>
          <w:highlight w:val="none"/>
          <w:lang w:val="en-US" w:eastAsia="zh-CN"/>
        </w:rPr>
        <w:t>一是进一步严格执行预算绩效管理进度。定期做好支出财务分析，及时对预算执行情况进行通报和预警。加强项目实施进度的跟踪，开展项目绩效评价，加强对绩效管理工作的跟踪督查，做到绩效管理有依据、有奖惩，实现绩效管理规范化、常态化，确保项目绩效目标的完成，发挥资金的使用效益，压减年末结余资金规模，提高预算执行率。二是进一步科学编制项目资金预算。结合单位职能职责，按照“保民生、保基本、保运转”原则，科学合理编制本单位资金预算，确保预算科学合理。三是加强预算绩效管理相关制度学习。积极组织相关人员参加市财政开展的绩效管理知识培训，组织全体干部职工学习预算绩效管理制度，构建我局全方位预算绩效管理格局。</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b w:val="0"/>
          <w:bCs w:val="0"/>
          <w:color w:val="auto"/>
          <w:spacing w:val="0"/>
          <w:kern w:val="0"/>
          <w:sz w:val="32"/>
          <w:szCs w:val="32"/>
          <w:highlight w:val="none"/>
          <w:lang w:val="zh-CN"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b w:val="0"/>
          <w:bCs w:val="0"/>
          <w:color w:val="auto"/>
          <w:spacing w:val="0"/>
          <w:kern w:val="0"/>
          <w:sz w:val="32"/>
          <w:szCs w:val="32"/>
          <w:highlight w:val="none"/>
          <w:lang w:val="zh-CN" w:eastAsia="zh-CN"/>
        </w:rPr>
        <w:sectPr>
          <w:footerReference r:id="rId5" w:type="first"/>
          <w:headerReference r:id="rId3" w:type="default"/>
          <w:footerReference r:id="rId4" w:type="default"/>
          <w:pgSz w:w="11906" w:h="16838"/>
          <w:pgMar w:top="210" w:right="1800" w:bottom="1440" w:left="1800" w:header="851" w:footer="992" w:gutter="0"/>
          <w:pgNumType w:fmt="numberInDash"/>
          <w:cols w:space="720" w:num="1"/>
          <w:titlePg/>
          <w:docGrid w:type="lines" w:linePitch="312" w:charSpace="0"/>
        </w:sectPr>
      </w:pPr>
    </w:p>
    <w:tbl>
      <w:tblPr>
        <w:tblStyle w:val="14"/>
        <w:tblW w:w="14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1177"/>
        <w:gridCol w:w="2094"/>
        <w:gridCol w:w="750"/>
        <w:gridCol w:w="1298"/>
        <w:gridCol w:w="847"/>
        <w:gridCol w:w="1044"/>
        <w:gridCol w:w="658"/>
        <w:gridCol w:w="3568"/>
        <w:gridCol w:w="518"/>
        <w:gridCol w:w="153"/>
        <w:gridCol w:w="995"/>
        <w:gridCol w:w="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19" w:type="dxa"/>
          <w:trHeight w:val="248" w:hRule="atLeast"/>
        </w:trPr>
        <w:tc>
          <w:tcPr>
            <w:tcW w:w="13859"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bookmarkStart w:id="61" w:name="_Toc15396618"/>
            <w:r>
              <w:rPr>
                <w:rFonts w:hint="eastAsia" w:ascii="方正小标宋简体" w:hAnsi="方正小标宋简体" w:eastAsia="方正小标宋简体" w:cs="方正小标宋简体"/>
                <w:i w:val="0"/>
                <w:color w:val="000000"/>
                <w:kern w:val="0"/>
                <w:sz w:val="32"/>
                <w:szCs w:val="32"/>
                <w:u w:val="none"/>
                <w:lang w:val="en-US" w:eastAsia="zh-CN" w:bidi="ar"/>
              </w:rPr>
              <w:t>部门整体支出绩效目标自评表（2022年度）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19" w:type="dxa"/>
          <w:trHeight w:val="98" w:hRule="atLeast"/>
        </w:trPr>
        <w:tc>
          <w:tcPr>
            <w:tcW w:w="19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w:t>
            </w:r>
          </w:p>
        </w:tc>
        <w:tc>
          <w:tcPr>
            <w:tcW w:w="1192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任务</w:t>
            </w:r>
          </w:p>
        </w:tc>
        <w:tc>
          <w:tcPr>
            <w:tcW w:w="11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任务名称</w:t>
            </w:r>
          </w:p>
        </w:tc>
        <w:tc>
          <w:tcPr>
            <w:tcW w:w="2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主要内容</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预算金额（万元）</w:t>
            </w:r>
          </w:p>
        </w:tc>
        <w:tc>
          <w:tcPr>
            <w:tcW w:w="715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实际执行（万元）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总额</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财政拨款</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其他资金</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总额</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财政拨款</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保障人员工资、保险等</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906.28</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906.28</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904.94</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904.94</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保障单位日常运转开支</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96.63</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96.63</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96.58</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96.58</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群众竞技体育工作经费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组织开展人才选拔、培育、交流活动，建立壮大体育人才队伍，宣传、引导科学健身，实施全民健身战略，推动体育事业发展。</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老年人体育协会工作经费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用于保障老年人体育协会组织开展活动，引导科学健身，推动全民健身战略。</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乡村振兴工作经费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用于保障乡村振兴驻村任务顺利开展。</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省十四运会参赛经费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保障参加省十四运会参赛经费，圆满完成比赛任务。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244.72</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244.72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244.72</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244.72</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省十四运会奖励经费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用于奖励省十四运会取得成绩的运动员、教练员等。</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264.92</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264.92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166.03</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166.03</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女儿节凤舟赛承办经费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用于补助女儿节凤舟赛承办经费，保障赛事活动顺利完成。</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全国女子篮球锦标赛承办经费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用于补助全国女子篮球赛承办经费，保障赛事活动顺利完成。</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省级体育发展专项资金</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主要用于开展群众体育、青少年体育赛事活动经费；承办省游泳锦标赛，圆满完成赛事活动。</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54.16</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54.16</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中央集中彩票公益金支持地方体育事业专项资金</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一是主要用于补助承办全省社区运动会；二是用于补助“奔跑吧·少年”儿童青少年主题健身活动。</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2022年公共文化服务体系建设资金</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用于保障传统武术传承活动开展；送体育活动到社区；开展体育社会指导员和群众体育引导员指导培训。</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招商引资工作经费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保障招商引资工作顺利进行，圆满完成任务。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市本级两新组织党建工作经费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主要用于保障两新组织建设工作经费</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公共体育场馆向社会低开免开资金</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用于保障澳体中心3个大型公共体育场馆向社会设施免费或低收费开放工作</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380.50 </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380.50 </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368.40 </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368.40 </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澳体中心运行维护费</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保障场馆日常运行维护</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 </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 </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 </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 </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国民体质监测费用</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保障国民体质监测及科学健身指导咨询服务工作顺利开展</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省级体育发展专项资金（第二批）</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保障澳体中心1个中小型公共体育场馆向社会设施免费或低收费开放工作等</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省级体育发展专项资金（第一批）</w:t>
            </w:r>
          </w:p>
        </w:tc>
        <w:tc>
          <w:tcPr>
            <w:tcW w:w="2094"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完成体育场馆维修改造工作</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300.00 </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300.00 </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138.90 </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138.90 </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体校学生、教练员生活补助</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用于发放运动员助学金生活补助。</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体校业余训练经费</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用于县区选材、购置部分训练器材等开支。</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22.69</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22.69</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21.56</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21.56</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体校</w:t>
            </w:r>
            <w:r>
              <w:rPr>
                <w:rFonts w:hint="eastAsia" w:ascii="宋体" w:hAnsi="宋体" w:eastAsia="宋体" w:cs="宋体"/>
                <w:i w:val="0"/>
                <w:color w:val="000000"/>
                <w:kern w:val="0"/>
                <w:sz w:val="18"/>
                <w:szCs w:val="18"/>
                <w:u w:val="none"/>
                <w:lang w:val="en-US" w:eastAsia="zh-CN" w:bidi="ar"/>
              </w:rPr>
              <w:t>乡村振兴工作经费</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用于驻村队员购置生活用品、差旅费、租车费等。</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备战省十四运会专项训练经费</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用于省十四运会参赛运动员比赛服、补充部分训练器材、运动员外训费、运动员生活补助、运动员保险、运动员体检费、伤病治疗费、教练员训练生活补助等开支。</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118.9</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118.9</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青少年足球训练中心经费</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用于青少年足球训练中心建设、足球训练、参加足球赛事活动、参加足球教练裁判员培训、举办足球赛事活动开支等</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12.39</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12.39</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省级体育发展专项资金</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用于高水平后备人才基地训练开支，提升训练水平。保障53名家庭经济困难学生运动员正常参加业余训练任务。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39.08</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39.08</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高层次人才安家补助和工作补助</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用于引进人才唐宁安家补助8万元、工作补助0.3万元。</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6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271"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金额合计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2997.38</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2997.38</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2467.53</w:t>
            </w:r>
          </w:p>
        </w:tc>
        <w:tc>
          <w:tcPr>
            <w:tcW w:w="47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2467.53</w:t>
            </w:r>
          </w:p>
        </w:tc>
        <w:tc>
          <w:tcPr>
            <w:tcW w:w="136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总体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w:t>
            </w:r>
          </w:p>
        </w:tc>
        <w:tc>
          <w:tcPr>
            <w:tcW w:w="402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930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75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21"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1.大力开展全民健身，推动</w:t>
            </w:r>
            <w:r>
              <w:rPr>
                <w:rFonts w:hint="eastAsia" w:ascii="宋体" w:hAnsi="宋体" w:cs="宋体"/>
                <w:i w:val="0"/>
                <w:color w:val="000000"/>
                <w:kern w:val="0"/>
                <w:sz w:val="18"/>
                <w:szCs w:val="18"/>
                <w:u w:val="none"/>
                <w:lang w:val="en-US" w:eastAsia="zh-CN" w:bidi="ar"/>
              </w:rPr>
              <w:t>健康广元建设</w:t>
            </w:r>
            <w:r>
              <w:rPr>
                <w:rFonts w:hint="eastAsia" w:ascii="宋体" w:hAnsi="宋体" w:eastAsia="宋体" w:cs="宋体"/>
                <w:i w:val="0"/>
                <w:color w:val="000000"/>
                <w:kern w:val="0"/>
                <w:sz w:val="18"/>
                <w:szCs w:val="18"/>
                <w:u w:val="none"/>
                <w:lang w:val="en-US" w:eastAsia="zh-CN" w:bidi="ar"/>
              </w:rPr>
              <w:t xml:space="preserve">。2.促进体教结合，加强青少年体育。3.发展体育产业，促进体旅融合。4、确保各单位正常运行 。   </w:t>
            </w:r>
          </w:p>
        </w:tc>
        <w:tc>
          <w:tcPr>
            <w:tcW w:w="9300" w:type="dxa"/>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1.大力开展全民健身，推动</w:t>
            </w:r>
            <w:r>
              <w:rPr>
                <w:rFonts w:hint="eastAsia" w:ascii="宋体" w:hAnsi="宋体" w:cs="宋体"/>
                <w:i w:val="0"/>
                <w:color w:val="000000"/>
                <w:kern w:val="0"/>
                <w:sz w:val="18"/>
                <w:szCs w:val="18"/>
                <w:u w:val="none"/>
                <w:lang w:val="en-US" w:eastAsia="zh-CN" w:bidi="ar"/>
              </w:rPr>
              <w:t>健康广元</w:t>
            </w:r>
            <w:r>
              <w:rPr>
                <w:rFonts w:hint="eastAsia" w:ascii="宋体" w:hAnsi="宋体" w:eastAsia="宋体" w:cs="宋体"/>
                <w:i w:val="0"/>
                <w:color w:val="000000"/>
                <w:kern w:val="0"/>
                <w:sz w:val="18"/>
                <w:szCs w:val="18"/>
                <w:u w:val="none"/>
                <w:lang w:val="en-US" w:eastAsia="zh-CN" w:bidi="ar"/>
              </w:rPr>
              <w:t>建设。2.促进体教结合，加强青少年体育。3.发展体育产业，促进体旅融合。4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确保各单位正常运行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指标值（包含数字及文字描述）</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实际完成指标值（包含数字及文字描述）</w:t>
            </w:r>
          </w:p>
        </w:tc>
        <w:tc>
          <w:tcPr>
            <w:tcW w:w="6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部门自评得分</w:t>
            </w:r>
          </w:p>
        </w:tc>
        <w:tc>
          <w:tcPr>
            <w:tcW w:w="1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2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科目调整次数</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发放各运动员助学金</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16支运动队伍</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16支运动队伍</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保障乡村振兴工作队员</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3人</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3人</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培训社会体育指导员</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100人</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100人</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举办、参加赛事活动场次</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Style w:val="39"/>
                <w:rFonts w:hint="eastAsia" w:ascii="宋体" w:hAnsi="宋体" w:eastAsia="宋体" w:cs="宋体"/>
                <w:sz w:val="18"/>
                <w:szCs w:val="18"/>
                <w:lang w:val="en-US" w:eastAsia="zh-CN" w:bidi="ar"/>
              </w:rPr>
              <w:t>≥10场</w:t>
            </w:r>
            <w:r>
              <w:rPr>
                <w:rStyle w:val="40"/>
                <w:rFonts w:hint="eastAsia" w:ascii="宋体" w:hAnsi="宋体" w:eastAsia="宋体" w:cs="宋体"/>
                <w:sz w:val="18"/>
                <w:szCs w:val="18"/>
                <w:lang w:val="en-US" w:eastAsia="zh-CN" w:bidi="ar"/>
              </w:rPr>
              <w:t>次</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≥10场次</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参加省运会取得金牌数</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≥16枚</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≥16枚</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参赛运动员</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≥500人</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≥500人</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体育场馆全年开放时间</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≥220天</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≥220天</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完成目标对外开放人数</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Style w:val="39"/>
                <w:rFonts w:hint="eastAsia" w:ascii="宋体" w:hAnsi="宋体" w:eastAsia="宋体" w:cs="宋体"/>
                <w:sz w:val="18"/>
                <w:szCs w:val="18"/>
                <w:lang w:val="en-US" w:eastAsia="zh-CN" w:bidi="ar"/>
              </w:rPr>
              <w:t>≥</w:t>
            </w:r>
            <w:r>
              <w:rPr>
                <w:rStyle w:val="40"/>
                <w:rFonts w:hint="eastAsia" w:ascii="宋体" w:hAnsi="宋体" w:eastAsia="宋体" w:cs="宋体"/>
                <w:sz w:val="18"/>
                <w:szCs w:val="18"/>
                <w:lang w:val="en-US" w:eastAsia="zh-CN" w:bidi="ar"/>
              </w:rPr>
              <w:t>50万人</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≥50万人</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场馆举办赛事活动场次</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Style w:val="39"/>
                <w:rFonts w:hint="eastAsia" w:ascii="宋体" w:hAnsi="宋体" w:eastAsia="宋体" w:cs="宋体"/>
                <w:sz w:val="18"/>
                <w:szCs w:val="18"/>
                <w:lang w:val="en-US" w:eastAsia="zh-CN" w:bidi="ar"/>
              </w:rPr>
              <w:t>≥</w:t>
            </w:r>
            <w:r>
              <w:rPr>
                <w:rStyle w:val="40"/>
                <w:rFonts w:hint="eastAsia" w:ascii="宋体" w:hAnsi="宋体" w:eastAsia="宋体" w:cs="宋体"/>
                <w:sz w:val="18"/>
                <w:szCs w:val="18"/>
                <w:lang w:val="en-US" w:eastAsia="zh-CN" w:bidi="ar"/>
              </w:rPr>
              <w:t>10场次</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≥10场次</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完成国民体质监测人数</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≥2800人</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≥2800人</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维修改造场馆数量</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≥1座</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≥1座</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完成选材组队参赛</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≥260人</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≥260人</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赛事活动任务完成率</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体育场地设施建设施工质量</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按免费低收费开放要求完成开放情况</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培训人员合格率</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驻村时间，每月</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22天、每月</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22天、每月</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比赛计划完成及时率</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Style w:val="39"/>
                <w:rFonts w:hint="eastAsia" w:ascii="宋体" w:hAnsi="宋体" w:eastAsia="宋体" w:cs="宋体"/>
                <w:sz w:val="18"/>
                <w:szCs w:val="18"/>
                <w:lang w:val="en-US" w:eastAsia="zh-CN" w:bidi="ar"/>
              </w:rPr>
              <w:t>≥</w:t>
            </w:r>
            <w:r>
              <w:rPr>
                <w:rStyle w:val="40"/>
                <w:rFonts w:hint="eastAsia" w:ascii="宋体" w:hAnsi="宋体" w:eastAsia="宋体" w:cs="宋体"/>
                <w:sz w:val="18"/>
                <w:szCs w:val="18"/>
                <w:lang w:val="en-US" w:eastAsia="zh-CN" w:bidi="ar"/>
              </w:rPr>
              <w:t>95%</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预算资金控制数</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2997.38万元</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2503.22万元</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895" w:type="dxa"/>
            <w:gridSpan w:val="3"/>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对全民健身运动促进程度</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对体育事业可持续发展的影响程度</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对青少年水平提高的促进程度</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受益人员满意度</w:t>
            </w:r>
          </w:p>
        </w:tc>
        <w:tc>
          <w:tcPr>
            <w:tcW w:w="1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3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20"/>
                <w:kern w:val="0"/>
                <w:sz w:val="18"/>
                <w:szCs w:val="18"/>
                <w:u w:val="none"/>
                <w:lang w:val="en-US" w:eastAsia="zh-CN" w:bidi="ar"/>
              </w:rPr>
              <w:t>部门（单位）自评结论</w:t>
            </w:r>
          </w:p>
        </w:tc>
        <w:tc>
          <w:tcPr>
            <w:tcW w:w="13321"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2022年部门整体支出绩效目标自评分数为97分,各项项目指标完成情况良好，执行进度有序。</w:t>
            </w:r>
          </w:p>
        </w:tc>
      </w:tr>
    </w:tbl>
    <w:p>
      <w:pPr>
        <w:spacing w:line="600" w:lineRule="exact"/>
        <w:jc w:val="both"/>
        <w:rPr>
          <w:rFonts w:hint="eastAsia" w:ascii="方正小标宋简体" w:hAnsi="宋体" w:eastAsia="方正小标宋简体" w:cs="Times New Roman"/>
          <w:color w:val="000000"/>
          <w:kern w:val="0"/>
          <w:sz w:val="40"/>
          <w:szCs w:val="44"/>
          <w:lang w:val="en-US" w:eastAsia="zh-CN"/>
        </w:rPr>
        <w:sectPr>
          <w:pgSz w:w="16838" w:h="11906" w:orient="landscape"/>
          <w:pgMar w:top="1803" w:right="1440" w:bottom="1803" w:left="1440" w:header="851" w:footer="992" w:gutter="0"/>
          <w:pgNumType w:fmt="numberInDash"/>
          <w:cols w:space="720" w:num="1"/>
          <w:titlePg/>
          <w:rtlGutter w:val="0"/>
          <w:docGrid w:type="lines" w:linePitch="319" w:charSpace="0"/>
        </w:sectPr>
      </w:pP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广元市体育局</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关于2022年群众竞技体育工作经费项目</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绩效评价的报告</w:t>
      </w:r>
    </w:p>
    <w:p>
      <w:pPr>
        <w:spacing w:line="600" w:lineRule="exact"/>
        <w:jc w:val="center"/>
        <w:rPr>
          <w:rFonts w:hint="eastAsia" w:ascii="方正小标宋简体" w:hAnsi="宋体" w:eastAsia="方正小标宋简体" w:cs="Times New Roman"/>
          <w:color w:val="000000"/>
          <w:kern w:val="0"/>
          <w:sz w:val="40"/>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zh-CN"/>
        </w:rPr>
      </w:pP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根据广元市财政局《关于批复2022年市级部门预算的通知》（广财预〔2022〕6号）精神，</w:t>
      </w:r>
      <w:r>
        <w:rPr>
          <w:rFonts w:hint="eastAsia" w:ascii="仿宋_GB2312" w:hAnsi="仿宋_GB2312" w:eastAsia="仿宋_GB2312" w:cs="仿宋_GB2312"/>
          <w:bCs/>
          <w:sz w:val="32"/>
          <w:szCs w:val="32"/>
          <w:lang w:eastAsia="zh-CN"/>
        </w:rPr>
        <w:t>下达我部门群众竞技体育工作经费</w:t>
      </w:r>
      <w:r>
        <w:rPr>
          <w:rFonts w:hint="eastAsia" w:ascii="仿宋_GB2312" w:hAnsi="仿宋_GB2312" w:cs="仿宋_GB2312"/>
          <w:bCs/>
          <w:sz w:val="32"/>
          <w:szCs w:val="32"/>
          <w:lang w:val="en-US" w:eastAsia="zh-CN"/>
        </w:rPr>
        <w:t>10</w:t>
      </w:r>
      <w:r>
        <w:rPr>
          <w:rFonts w:hint="eastAsia" w:ascii="仿宋_GB2312" w:hAnsi="仿宋_GB2312" w:eastAsia="仿宋_GB2312" w:cs="仿宋_GB2312"/>
          <w:bCs/>
          <w:sz w:val="32"/>
          <w:szCs w:val="32"/>
          <w:lang w:val="en-US" w:eastAsia="zh-CN"/>
        </w:rPr>
        <w:t>万元，</w:t>
      </w:r>
      <w:r>
        <w:rPr>
          <w:rFonts w:hint="eastAsia" w:ascii="仿宋_GB2312" w:hAnsi="仿宋_GB2312" w:eastAsia="仿宋_GB2312" w:cs="仿宋_GB2312"/>
          <w:bCs/>
          <w:sz w:val="32"/>
          <w:szCs w:val="32"/>
        </w:rPr>
        <w:t>项目资金申报符合</w:t>
      </w:r>
      <w:r>
        <w:rPr>
          <w:rFonts w:hint="eastAsia" w:ascii="仿宋_GB2312" w:hAnsi="仿宋_GB2312" w:eastAsia="仿宋_GB2312" w:cs="仿宋_GB2312"/>
          <w:bCs/>
          <w:sz w:val="32"/>
          <w:szCs w:val="32"/>
          <w:lang w:eastAsia="zh-CN"/>
        </w:rPr>
        <w:t>相关资金管理办法和</w:t>
      </w:r>
      <w:r>
        <w:rPr>
          <w:rFonts w:hint="eastAsia" w:ascii="仿宋_GB2312" w:hAnsi="仿宋_GB2312" w:eastAsia="仿宋_GB2312" w:cs="仿宋_GB2312"/>
          <w:bCs/>
          <w:sz w:val="32"/>
          <w:szCs w:val="32"/>
        </w:rPr>
        <w:t xml:space="preserve">项目管理规定。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hint="default" w:ascii="仿宋_GB2312" w:hAnsi="仿宋_GB2312" w:eastAsia="仿宋_GB2312" w:cs="仿宋_GB2312"/>
          <w:bCs/>
          <w:sz w:val="32"/>
          <w:szCs w:val="32"/>
          <w:lang w:val="en-US" w:eastAsia="zh-CN"/>
        </w:rPr>
      </w:pPr>
      <w:r>
        <w:rPr>
          <w:rFonts w:hint="eastAsia" w:ascii="仿宋_GB2312" w:hAnsi="宋体"/>
          <w:color w:val="auto"/>
          <w:lang w:val="en-US" w:eastAsia="zh-CN"/>
        </w:rPr>
        <w:t xml:space="preserve"> </w:t>
      </w:r>
      <w:r>
        <w:rPr>
          <w:rFonts w:hint="eastAsia" w:ascii="仿宋_GB2312" w:hAnsi="仿宋_GB2312" w:eastAsia="仿宋_GB2312" w:cs="仿宋_GB2312"/>
          <w:bCs/>
          <w:sz w:val="32"/>
          <w:szCs w:val="32"/>
          <w:lang w:val="en-US" w:eastAsia="zh-CN"/>
        </w:rPr>
        <w:t xml:space="preserve">   主要用于组织实施全民健身战略，全年开展群众性体育活动，宣传、引导科学健身，推动群众竞技体育发展。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202</w:t>
      </w:r>
      <w:r>
        <w:rPr>
          <w:rFonts w:hint="eastAsia" w:ascii="仿宋_GB2312" w:hAnsi="仿宋_GB2312" w:cs="仿宋_GB2312"/>
          <w:bCs/>
          <w:sz w:val="32"/>
          <w:szCs w:val="32"/>
          <w:lang w:val="en-US" w:eastAsia="zh-CN"/>
        </w:rPr>
        <w:t>2</w:t>
      </w:r>
      <w:r>
        <w:rPr>
          <w:rFonts w:hint="eastAsia" w:ascii="仿宋_GB2312" w:hAnsi="仿宋_GB2312" w:eastAsia="仿宋_GB2312" w:cs="仿宋_GB2312"/>
          <w:bCs/>
          <w:sz w:val="32"/>
          <w:szCs w:val="32"/>
          <w:lang w:val="en-US" w:eastAsia="zh-CN"/>
        </w:rPr>
        <w:t>年群众竞技体育工作经费项目同具体实施内容完全相符，</w:t>
      </w:r>
      <w:r>
        <w:rPr>
          <w:rFonts w:hint="eastAsia" w:ascii="仿宋_GB2312" w:hAnsi="仿宋_GB2312" w:eastAsia="仿宋_GB2312" w:cs="仿宋_GB2312"/>
          <w:bCs/>
          <w:sz w:val="32"/>
          <w:szCs w:val="32"/>
          <w:lang w:val="zh-CN" w:eastAsia="zh-CN"/>
        </w:rPr>
        <w:t>申报目标经论证，合理可行。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ascii="楷体_GB2312" w:hAnsi="宋体" w:eastAsia="楷体_GB2312"/>
          <w:b/>
          <w:lang w:val="zh-CN"/>
        </w:rPr>
      </w:pPr>
      <w:r>
        <w:rPr>
          <w:rFonts w:hint="eastAsia" w:ascii="楷体_GB2312" w:hAnsi="宋体" w:eastAsia="楷体_GB2312"/>
          <w:b/>
          <w:lang w:val="en-US" w:eastAsia="zh-CN"/>
        </w:rPr>
        <w:t xml:space="preserve"> </w:t>
      </w:r>
      <w:r>
        <w:rPr>
          <w:rFonts w:hint="eastAsia" w:ascii="楷体_GB2312" w:hAnsi="宋体" w:eastAsia="楷体_GB2312"/>
          <w:b w:val="0"/>
          <w:bCs/>
          <w:lang w:val="en-US" w:eastAsia="zh-CN"/>
        </w:rPr>
        <w:t xml:space="preserve"> </w:t>
      </w:r>
      <w:r>
        <w:rPr>
          <w:rFonts w:hint="eastAsia" w:ascii="楷体_GB2312" w:hAnsi="宋体" w:eastAsia="楷体_GB2312" w:cs="Times New Roman"/>
          <w:b w:val="0"/>
          <w:bCs/>
          <w:sz w:val="32"/>
          <w:szCs w:val="32"/>
          <w:lang w:val="en-US" w:eastAsia="zh-CN"/>
        </w:rPr>
        <w:t xml:space="preserve">  </w:t>
      </w:r>
      <w:r>
        <w:rPr>
          <w:rFonts w:hint="eastAsia" w:ascii="楷体_GB2312" w:hAnsi="宋体" w:eastAsia="楷体_GB2312" w:cs="Times New Roman"/>
          <w:b w:val="0"/>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720" w:firstLine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Times New Roman"/>
          <w:b w:val="0"/>
          <w:bCs w:val="0"/>
          <w:sz w:val="32"/>
          <w:szCs w:val="32"/>
          <w:lang w:val="zh-CN" w:eastAsia="zh-CN"/>
        </w:rPr>
        <w:t>1</w:t>
      </w:r>
      <w:r>
        <w:rPr>
          <w:rFonts w:hint="eastAsia" w:ascii="仿宋_GB2312" w:hAnsi="宋体" w:eastAsia="仿宋_GB2312" w:cs="Times New Roman"/>
          <w:b w:val="0"/>
          <w:bCs w:val="0"/>
          <w:sz w:val="32"/>
          <w:szCs w:val="32"/>
          <w:lang w:val="en-US" w:eastAsia="zh-CN"/>
        </w:rPr>
        <w:t>.</w:t>
      </w:r>
      <w:r>
        <w:rPr>
          <w:rFonts w:hint="eastAsia" w:ascii="仿宋_GB2312" w:hAnsi="宋体" w:eastAsia="仿宋_GB2312" w:cs="Times New Roman"/>
          <w:b w:val="0"/>
          <w:bCs w:val="0"/>
          <w:sz w:val="32"/>
          <w:szCs w:val="32"/>
          <w:lang w:val="zh-CN" w:eastAsia="zh-CN"/>
        </w:rPr>
        <w:t>资金计划及到位情况。</w:t>
      </w:r>
      <w:r>
        <w:rPr>
          <w:rFonts w:hint="eastAsia" w:ascii="仿宋_GB2312" w:hAnsi="仿宋_GB2312" w:eastAsia="仿宋_GB2312" w:cs="仿宋_GB2312"/>
          <w:b w:val="0"/>
          <w:bCs w:val="0"/>
          <w:sz w:val="32"/>
          <w:szCs w:val="32"/>
          <w:lang w:val="en-US" w:eastAsia="zh-CN"/>
        </w:rPr>
        <w:t>202</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年我部门群众竞技体育工作经费项目资金到位</w:t>
      </w:r>
      <w:r>
        <w:rPr>
          <w:rFonts w:hint="eastAsia" w:ascii="仿宋_GB2312" w:hAnsi="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万元，资金到位率100%。</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sz w:val="32"/>
          <w:szCs w:val="32"/>
          <w:lang w:val="zh-CN" w:eastAsia="zh-CN"/>
        </w:rPr>
      </w:pPr>
      <w:r>
        <w:rPr>
          <w:rFonts w:hint="eastAsia" w:ascii="仿宋_GB2312" w:hAnsi="宋体" w:eastAsia="仿宋_GB2312" w:cs="Times New Roman"/>
          <w:b w:val="0"/>
          <w:bCs w:val="0"/>
          <w:sz w:val="32"/>
          <w:szCs w:val="32"/>
          <w:lang w:val="zh-CN" w:eastAsia="zh-CN"/>
        </w:rPr>
        <w:t>2</w:t>
      </w:r>
      <w:r>
        <w:rPr>
          <w:rFonts w:hint="eastAsia" w:ascii="仿宋_GB2312" w:hAnsi="宋体" w:eastAsia="仿宋_GB2312" w:cs="Times New Roman"/>
          <w:b w:val="0"/>
          <w:bCs w:val="0"/>
          <w:sz w:val="32"/>
          <w:szCs w:val="32"/>
          <w:lang w:val="en-US" w:eastAsia="zh-CN"/>
        </w:rPr>
        <w:t>.</w:t>
      </w:r>
      <w:r>
        <w:rPr>
          <w:rFonts w:hint="eastAsia" w:ascii="仿宋_GB2312" w:hAnsi="宋体" w:eastAsia="仿宋_GB2312" w:cs="Times New Roman"/>
          <w:b w:val="0"/>
          <w:bCs w:val="0"/>
          <w:sz w:val="32"/>
          <w:szCs w:val="32"/>
          <w:lang w:val="zh-CN" w:eastAsia="zh-CN"/>
        </w:rPr>
        <w:t>资金使用情况。</w:t>
      </w:r>
      <w:r>
        <w:rPr>
          <w:rFonts w:hint="eastAsia" w:ascii="仿宋_GB2312" w:hAnsi="仿宋_GB2312" w:eastAsia="仿宋_GB2312" w:cs="仿宋_GB2312"/>
          <w:b w:val="0"/>
          <w:bCs w:val="0"/>
          <w:sz w:val="32"/>
          <w:szCs w:val="32"/>
          <w:lang w:val="en-US" w:eastAsia="zh-CN"/>
        </w:rPr>
        <w:t>我部门群众竞技体育工作经费项目支出</w:t>
      </w:r>
      <w:r>
        <w:rPr>
          <w:rFonts w:hint="eastAsia" w:ascii="仿宋_GB2312" w:hAnsi="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万元，资金</w:t>
      </w:r>
      <w:r>
        <w:rPr>
          <w:rFonts w:hint="eastAsia" w:ascii="仿宋_GB2312" w:hAnsi="仿宋_GB2312" w:eastAsia="仿宋_GB2312" w:cs="仿宋_GB2312"/>
          <w:bCs/>
          <w:sz w:val="32"/>
          <w:szCs w:val="32"/>
          <w:lang w:val="en-US" w:eastAsia="zh-CN"/>
        </w:rPr>
        <w:t>拨付率100%。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w:t>
      </w:r>
      <w:r>
        <w:rPr>
          <w:rFonts w:hint="eastAsia" w:ascii="楷体_GB2312" w:hAnsi="宋体" w:eastAsia="楷体_GB2312" w:cs="Times New Roman"/>
          <w:b w:val="0"/>
          <w:bCs/>
          <w:sz w:val="32"/>
          <w:szCs w:val="32"/>
          <w:lang w:val="zh-CN" w:eastAsia="zh-CN"/>
        </w:rPr>
        <w:t>二</w:t>
      </w:r>
      <w:r>
        <w:rPr>
          <w:rFonts w:hint="eastAsia" w:ascii="楷体_GB2312" w:hAnsi="宋体" w:eastAsia="楷体_GB2312" w:cs="Times New Roman"/>
          <w:b w:val="0"/>
          <w:bCs/>
          <w:sz w:val="32"/>
          <w:szCs w:val="32"/>
          <w:lang w:val="zh-CN"/>
        </w:rPr>
        <w:t>）项目财务管理情况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项目资金使用符合国家财经法规、项目资金管理办法的规定，符合项目预算批复规定的用途，资金的拨付审批程序和手续合规完整。财务管理严格按照我部门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zh-CN" w:eastAsia="zh-CN"/>
        </w:rPr>
      </w:pPr>
      <w:r>
        <w:rPr>
          <w:rFonts w:hint="eastAsia" w:ascii="黑体" w:hAnsi="宋体" w:eastAsia="黑体" w:cs="Times New Roman"/>
          <w:sz w:val="32"/>
          <w:szCs w:val="32"/>
          <w:lang w:val="en-US" w:eastAsia="zh-CN"/>
        </w:rPr>
        <w:t>三、项目绩效情况</w:t>
      </w:r>
      <w:r>
        <w:rPr>
          <w:rFonts w:hint="eastAsia" w:ascii="黑体" w:hAnsi="宋体" w:eastAsia="黑体" w:cs="Times New Roman"/>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40" w:firstLineChars="200"/>
        <w:jc w:val="both"/>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（一）项目完成情况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960" w:firstLineChars="300"/>
        <w:jc w:val="both"/>
        <w:textAlignment w:val="auto"/>
        <w:outlineLvl w:val="9"/>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zh-CN" w:eastAsia="zh-CN"/>
        </w:rPr>
        <w:t>1</w:t>
      </w:r>
      <w:r>
        <w:rPr>
          <w:rFonts w:hint="eastAsia" w:ascii="仿宋_GB2312" w:hAnsi="宋体" w:eastAsia="仿宋_GB2312" w:cs="Times New Roman"/>
          <w:b w:val="0"/>
          <w:bCs w:val="0"/>
          <w:sz w:val="32"/>
          <w:szCs w:val="32"/>
          <w:lang w:val="en-US" w:eastAsia="zh-CN"/>
        </w:rPr>
        <w:t>.</w:t>
      </w:r>
      <w:r>
        <w:rPr>
          <w:rFonts w:hint="eastAsia" w:ascii="仿宋_GB2312" w:hAnsi="宋体" w:eastAsia="仿宋_GB2312" w:cs="Times New Roman"/>
          <w:b w:val="0"/>
          <w:bCs w:val="0"/>
          <w:sz w:val="32"/>
          <w:szCs w:val="32"/>
          <w:lang w:val="zh-CN" w:eastAsia="zh-CN"/>
        </w:rPr>
        <w:t>产出指标完成情况分析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40" w:firstLineChars="200"/>
        <w:jc w:val="both"/>
        <w:textAlignment w:val="auto"/>
        <w:outlineLvl w:val="9"/>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val="0"/>
          <w:bCs w:val="0"/>
          <w:sz w:val="32"/>
          <w:szCs w:val="32"/>
          <w:lang w:val="zh-CN" w:eastAsia="zh-CN"/>
        </w:rPr>
        <w:t>（1）数量指标。举办、承办各</w:t>
      </w:r>
      <w:r>
        <w:rPr>
          <w:rFonts w:hint="eastAsia" w:ascii="仿宋_GB2312" w:hAnsi="仿宋_GB2312" w:eastAsia="仿宋_GB2312" w:cs="仿宋_GB2312"/>
          <w:bCs/>
          <w:sz w:val="32"/>
          <w:szCs w:val="32"/>
          <w:lang w:val="zh-CN" w:eastAsia="zh-CN"/>
        </w:rPr>
        <w:t>类体育赛事活动</w:t>
      </w:r>
      <w:r>
        <w:rPr>
          <w:rFonts w:hint="eastAsia" w:ascii="仿宋_GB2312" w:hAnsi="仿宋_GB2312" w:eastAsia="仿宋_GB2312" w:cs="仿宋_GB2312"/>
          <w:bCs/>
          <w:sz w:val="32"/>
          <w:szCs w:val="32"/>
          <w:lang w:val="en-US" w:eastAsia="zh-CN"/>
        </w:rPr>
        <w:t>3次以上，培训社会体育指导员100人。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（2）质量指标。圆满完成各项赛事活动和业务培训。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（3）时效指标。按计划完成培训和赛事活动。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（4）成本指标。上述工作经费</w:t>
      </w:r>
      <w:r>
        <w:rPr>
          <w:rFonts w:hint="eastAsia" w:ascii="仿宋_GB2312" w:hAnsi="仿宋_GB2312" w:cs="仿宋_GB2312"/>
          <w:bCs/>
          <w:sz w:val="32"/>
          <w:szCs w:val="32"/>
          <w:lang w:val="en-US" w:eastAsia="zh-CN"/>
        </w:rPr>
        <w:t>10</w:t>
      </w:r>
      <w:r>
        <w:rPr>
          <w:rFonts w:hint="eastAsia" w:ascii="仿宋_GB2312" w:hAnsi="仿宋_GB2312" w:eastAsia="仿宋_GB2312" w:cs="仿宋_GB2312"/>
          <w:bCs/>
          <w:sz w:val="32"/>
          <w:szCs w:val="32"/>
          <w:lang w:val="en-US" w:eastAsia="zh-CN"/>
        </w:rPr>
        <w:t>万元</w:t>
      </w:r>
      <w:r>
        <w:rPr>
          <w:rFonts w:hint="eastAsia" w:ascii="仿宋_GB2312" w:hAnsi="仿宋_GB2312" w:eastAsia="仿宋_GB2312" w:cs="仿宋_GB2312"/>
          <w:bCs/>
          <w:sz w:val="32"/>
          <w:szCs w:val="32"/>
          <w:lang w:val="zh-CN" w:eastAsia="zh-CN"/>
        </w:rPr>
        <w:t>全部用于承办赛事等相关费用支出。支出标准严格按相关规定执行，没有铺张浪费现象。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（二）项目效益情况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社会效益指标。通过赛事活动的举办，对体育消费、体育旅游拉动起到了积极的促进作用，对发展群众竞技体育运动，推广全民健身计划，提高体育运动水平，增强人民体质，提高群众参与全民健身赛事的积极性具有重要意义。</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生态效益指标。项目对生态环境、空气质量等无影响。</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满意度指标。</w:t>
      </w:r>
      <w:r>
        <w:rPr>
          <w:rFonts w:hint="eastAsia" w:ascii="仿宋_GB2312" w:hAnsi="仿宋_GB2312" w:eastAsia="仿宋_GB2312" w:cs="仿宋_GB2312"/>
          <w:bCs/>
          <w:kern w:val="2"/>
          <w:sz w:val="32"/>
          <w:szCs w:val="32"/>
          <w:lang w:val="en-US" w:eastAsia="zh-CN" w:bidi="ar-SA"/>
        </w:rPr>
        <w:t>参与赛事活动群众和培训人员满意度达到95%。</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rPr>
        <w:t>四、</w:t>
      </w:r>
      <w:r>
        <w:rPr>
          <w:rFonts w:hint="eastAsia" w:ascii="黑体" w:hAnsi="黑体" w:eastAsia="黑体" w:cs="黑体"/>
          <w:bCs/>
          <w:sz w:val="32"/>
          <w:szCs w:val="32"/>
          <w:lang w:eastAsia="zh-CN"/>
        </w:rPr>
        <w:t>评价结论及建议</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仿宋_GB2312"/>
          <w:b w:val="0"/>
          <w:bCs w:val="0"/>
          <w:kern w:val="2"/>
          <w:sz w:val="32"/>
          <w:szCs w:val="32"/>
          <w:lang w:val="zh-CN" w:eastAsia="zh-CN"/>
        </w:rPr>
        <w:t>（一）评价结论。</w:t>
      </w:r>
      <w:r>
        <w:rPr>
          <w:rFonts w:hint="eastAsia" w:ascii="仿宋_GB2312" w:hAnsi="仿宋_GB2312" w:eastAsia="仿宋_GB2312" w:cs="仿宋_GB2312"/>
          <w:b w:val="0"/>
          <w:bCs w:val="0"/>
          <w:kern w:val="2"/>
          <w:sz w:val="32"/>
          <w:szCs w:val="32"/>
          <w:lang w:val="en-US" w:eastAsia="zh-CN"/>
        </w:rPr>
        <w:t>202</w:t>
      </w:r>
      <w:r>
        <w:rPr>
          <w:rFonts w:hint="eastAsia" w:ascii="仿宋_GB2312" w:hAnsi="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val="en-US" w:eastAsia="zh-CN"/>
        </w:rPr>
        <w:t>年度，我部门群众竞技体育工作经费项目使用支出绩效目标完成良好，对发展群众竞技体育运动，推广全民健身计划，提高体育运动水平，增强人民体质具有重要的积极意义。同时，各类体育赛事活动的承办增加了我市第三产业收入，有力推动了我市体育消费，促进了本地旅游和服务业的发展。</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仿宋_GB2312"/>
          <w:b w:val="0"/>
          <w:bCs w:val="0"/>
          <w:kern w:val="2"/>
          <w:sz w:val="32"/>
          <w:szCs w:val="32"/>
          <w:lang w:val="zh-CN" w:eastAsia="zh-CN"/>
        </w:rPr>
        <w:t>（二）存在的问题。</w:t>
      </w:r>
      <w:r>
        <w:rPr>
          <w:rFonts w:hint="eastAsia" w:ascii="仿宋_GB2312" w:hAnsi="仿宋_GB2312" w:eastAsia="仿宋_GB2312" w:cs="仿宋_GB2312"/>
          <w:b w:val="0"/>
          <w:bCs w:val="0"/>
          <w:kern w:val="2"/>
          <w:sz w:val="32"/>
          <w:szCs w:val="32"/>
          <w:lang w:val="zh-CN" w:eastAsia="zh-CN"/>
        </w:rPr>
        <w:t>无。</w:t>
      </w:r>
    </w:p>
    <w:p>
      <w:pPr>
        <w:pStyle w:val="11"/>
        <w:ind w:left="1059" w:leftChars="352" w:hanging="320" w:hangingChars="100"/>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仿宋_GB2312"/>
          <w:b w:val="0"/>
          <w:bCs w:val="0"/>
          <w:kern w:val="2"/>
          <w:sz w:val="32"/>
          <w:szCs w:val="32"/>
          <w:lang w:val="zh-CN" w:eastAsia="zh-CN"/>
        </w:rPr>
        <w:t>（三）相关建议。</w:t>
      </w:r>
      <w:r>
        <w:rPr>
          <w:rFonts w:hint="eastAsia" w:ascii="仿宋_GB2312" w:hAnsi="仿宋_GB2312" w:eastAsia="仿宋_GB2312" w:cs="仿宋_GB2312"/>
          <w:b w:val="0"/>
          <w:bCs w:val="0"/>
          <w:kern w:val="2"/>
          <w:sz w:val="32"/>
          <w:szCs w:val="32"/>
          <w:lang w:val="zh-CN" w:eastAsia="zh-CN" w:bidi="ar-SA"/>
        </w:rPr>
        <w:t>无。</w:t>
      </w:r>
    </w:p>
    <w:p>
      <w:pPr>
        <w:pStyle w:val="11"/>
        <w:rPr>
          <w:rStyle w:val="19"/>
          <w:rFonts w:ascii="黑体" w:hAnsi="黑体" w:eastAsia="黑体"/>
          <w:b w:val="0"/>
        </w:rPr>
      </w:pPr>
    </w:p>
    <w:p>
      <w:pPr>
        <w:rPr>
          <w:rStyle w:val="19"/>
          <w:rFonts w:ascii="黑体" w:hAnsi="黑体" w:eastAsia="黑体"/>
          <w:b w:val="0"/>
        </w:rPr>
      </w:pPr>
    </w:p>
    <w:p>
      <w:pPr>
        <w:pStyle w:val="11"/>
        <w:rPr>
          <w:rStyle w:val="19"/>
          <w:rFonts w:ascii="黑体" w:hAnsi="黑体" w:eastAsia="黑体"/>
          <w:b w:val="0"/>
        </w:rPr>
      </w:pPr>
    </w:p>
    <w:p>
      <w:pPr>
        <w:rPr>
          <w:rStyle w:val="19"/>
          <w:rFonts w:ascii="黑体" w:hAnsi="黑体" w:eastAsia="黑体"/>
          <w:b w:val="0"/>
        </w:rPr>
      </w:pPr>
    </w:p>
    <w:p>
      <w:pPr>
        <w:pStyle w:val="11"/>
        <w:rPr>
          <w:rStyle w:val="19"/>
          <w:rFonts w:ascii="黑体" w:hAnsi="黑体" w:eastAsia="黑体"/>
          <w:b w:val="0"/>
        </w:rPr>
      </w:pPr>
    </w:p>
    <w:p>
      <w:pPr>
        <w:rPr>
          <w:rStyle w:val="19"/>
          <w:rFonts w:ascii="黑体" w:hAnsi="黑体" w:eastAsia="黑体"/>
          <w:b w:val="0"/>
        </w:rPr>
      </w:pPr>
    </w:p>
    <w:p>
      <w:pPr>
        <w:keepNext w:val="0"/>
        <w:keepLines w:val="0"/>
        <w:pageBreakBefore w:val="0"/>
        <w:widowControl w:val="0"/>
        <w:kinsoku/>
        <w:wordWrap/>
        <w:overflowPunct/>
        <w:topLinePunct w:val="0"/>
        <w:autoSpaceDE/>
        <w:autoSpaceDN/>
        <w:bidi w:val="0"/>
        <w:spacing w:line="576" w:lineRule="exact"/>
        <w:textAlignment w:val="auto"/>
        <w:rPr>
          <w:rFonts w:hint="eastAsia" w:eastAsia="仿宋_GB2312"/>
          <w:b w:val="0"/>
          <w:bCs w:val="0"/>
          <w:lang w:eastAsia="zh-CN"/>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sectPr>
          <w:pgSz w:w="11906" w:h="16838"/>
          <w:pgMar w:top="1440" w:right="1803" w:bottom="1440" w:left="1803" w:header="851" w:footer="992" w:gutter="0"/>
          <w:pgNumType w:fmt="numberInDash"/>
          <w:cols w:space="720" w:num="1"/>
          <w:titlePg/>
          <w:rtlGutter w:val="0"/>
          <w:docGrid w:type="lines" w:linePitch="319" w:charSpace="0"/>
        </w:sectPr>
      </w:pPr>
    </w:p>
    <w:p>
      <w:pPr>
        <w:pStyle w:val="2"/>
        <w:rPr>
          <w:rFonts w:hint="eastAsia"/>
        </w:rPr>
      </w:pPr>
    </w:p>
    <w:tbl>
      <w:tblPr>
        <w:tblStyle w:val="14"/>
        <w:tblW w:w="14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7"/>
        <w:gridCol w:w="1897"/>
        <w:gridCol w:w="1281"/>
        <w:gridCol w:w="2496"/>
        <w:gridCol w:w="1095"/>
        <w:gridCol w:w="1160"/>
        <w:gridCol w:w="691"/>
        <w:gridCol w:w="1179"/>
        <w:gridCol w:w="857"/>
        <w:gridCol w:w="879"/>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4180" w:type="dxa"/>
            <w:gridSpan w:val="11"/>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32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项目名称</w:t>
            </w:r>
          </w:p>
        </w:tc>
        <w:tc>
          <w:tcPr>
            <w:tcW w:w="10886"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群众竞技体育工作经费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32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主管部门（盖章）</w:t>
            </w:r>
          </w:p>
        </w:tc>
        <w:tc>
          <w:tcPr>
            <w:tcW w:w="672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广元市体育局</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 xml:space="preserve">实施单位 </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（盖章）</w:t>
            </w:r>
          </w:p>
        </w:tc>
        <w:tc>
          <w:tcPr>
            <w:tcW w:w="29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广元市体育局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项目基本情况</w:t>
            </w:r>
          </w:p>
        </w:tc>
        <w:tc>
          <w:tcPr>
            <w:tcW w:w="18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1.项目年度目标完成情况</w:t>
            </w:r>
          </w:p>
        </w:tc>
        <w:tc>
          <w:tcPr>
            <w:tcW w:w="672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项目年度目标</w:t>
            </w:r>
          </w:p>
        </w:tc>
        <w:tc>
          <w:tcPr>
            <w:tcW w:w="416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18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672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组织开展人才选拔、培育、交流活动，建立壮大体育人才队伍，宣传、引导科学健身，实施全民健身战略，推动体育事业发展。</w:t>
            </w:r>
          </w:p>
        </w:tc>
        <w:tc>
          <w:tcPr>
            <w:tcW w:w="416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组织开展人才选拔、培育、交流活动，建立壮大体育人才队伍，宣传、引导科学健身，实施全民健身战略，推动体育事业发展。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2.项目实施内容及过程概述</w:t>
            </w:r>
          </w:p>
        </w:tc>
        <w:tc>
          <w:tcPr>
            <w:tcW w:w="10886"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主要用于保障赛事活动正常开展，实施全民健身战略，推动体育事业发展。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3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预算执行情况（10分）</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年度预算数</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年初预算</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调整后预算数</w:t>
            </w: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预算执行数</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预算执行率</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权重%</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部门自评得分</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总额</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w:t>
            </w: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2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其中：财政资金</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w:t>
            </w: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财政专户管理资金</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单位资金</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其他资金</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6"/>
                <w:szCs w:val="16"/>
                <w:u w:val="none"/>
              </w:rPr>
            </w:pP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6"/>
                <w:szCs w:val="16"/>
                <w:u w:val="none"/>
              </w:rPr>
            </w:pP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6"/>
                <w:szCs w:val="16"/>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6"/>
                <w:szCs w:val="16"/>
                <w:u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3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绩效指标（90分）</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三级指标</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性质</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指标值</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度量</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单位</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完成值</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权重</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部门自评得分</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保障举办、承办各类体育赛事活动场次</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东文宋体" w:hAnsi="东文宋体" w:eastAsia="东文宋体" w:cs="东文宋体"/>
                <w:b w:val="0"/>
                <w:bCs/>
                <w:i w:val="0"/>
                <w:color w:val="000000"/>
                <w:sz w:val="18"/>
                <w:szCs w:val="18"/>
                <w:u w:val="none"/>
              </w:rPr>
            </w:pPr>
            <w:r>
              <w:rPr>
                <w:rFonts w:hint="default" w:ascii="东文宋体" w:hAnsi="东文宋体" w:eastAsia="东文宋体" w:cs="东文宋体"/>
                <w:b w:val="0"/>
                <w:bCs/>
                <w:i w:val="0"/>
                <w:color w:val="000000"/>
                <w:kern w:val="0"/>
                <w:sz w:val="18"/>
                <w:szCs w:val="18"/>
                <w:u w:val="none"/>
                <w:lang w:val="en-US" w:eastAsia="zh-CN" w:bidi="ar"/>
              </w:rPr>
              <w:t>≥</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场次</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培训社会体育指导员</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人</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质量指标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赛事活动验收合格率</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时效指标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项目完成时间</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2022年</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2022年</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效益指标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社会效益指标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提高全民健身积极性，提高全民健身积极性</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效果显著</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效果显著</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绩效指标（90分）</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成本指标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经济成本指标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预算资金控制数</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东文宋体" w:hAnsi="东文宋体" w:eastAsia="东文宋体" w:cs="东文宋体"/>
                <w:b w:val="0"/>
                <w:bCs/>
                <w:i w:val="0"/>
                <w:color w:val="000000"/>
                <w:sz w:val="18"/>
                <w:szCs w:val="18"/>
                <w:u w:val="none"/>
              </w:rPr>
            </w:pPr>
            <w:r>
              <w:rPr>
                <w:rFonts w:hint="default" w:ascii="东文宋体" w:hAnsi="东文宋体" w:eastAsia="东文宋体" w:cs="东文宋体"/>
                <w:b w:val="0"/>
                <w:bCs/>
                <w:i w:val="0"/>
                <w:color w:val="000000"/>
                <w:kern w:val="0"/>
                <w:sz w:val="18"/>
                <w:szCs w:val="18"/>
                <w:u w:val="none"/>
                <w:lang w:val="en-US" w:eastAsia="zh-CN" w:bidi="ar"/>
              </w:rPr>
              <w:t>≤</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参与锻炼人群满意度</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11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部门（单位）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自评结论</w:t>
            </w:r>
          </w:p>
        </w:tc>
        <w:tc>
          <w:tcPr>
            <w:tcW w:w="12783"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主要用于保障赛事活动正常开展，实施全民健身战略，推动体育事业发展，自评得分100分。</w:t>
            </w:r>
          </w:p>
        </w:tc>
      </w:tr>
    </w:tbl>
    <w:p>
      <w:pPr>
        <w:pStyle w:val="2"/>
        <w:rPr>
          <w:rFonts w:hint="eastAsia"/>
        </w:rPr>
        <w:sectPr>
          <w:pgSz w:w="16838" w:h="11906" w:orient="landscape"/>
          <w:pgMar w:top="1803" w:right="1440" w:bottom="1803" w:left="1440" w:header="851" w:footer="992" w:gutter="0"/>
          <w:pgNumType w:fmt="numberInDash"/>
          <w:cols w:space="720" w:num="1"/>
          <w:titlePg/>
          <w:rtlGutter w:val="0"/>
          <w:docGrid w:type="lines" w:linePitch="319" w:charSpace="0"/>
        </w:sectPr>
      </w:pPr>
    </w:p>
    <w:p>
      <w:pPr>
        <w:spacing w:line="600" w:lineRule="exact"/>
        <w:jc w:val="center"/>
        <w:rPr>
          <w:rFonts w:hint="eastAsia" w:ascii="方正小标宋简体" w:hAnsi="宋体" w:eastAsia="方正小标宋简体" w:cs="Times New Roman"/>
          <w:b w:val="0"/>
          <w:bCs w:val="0"/>
          <w:color w:val="auto"/>
          <w:kern w:val="0"/>
          <w:sz w:val="40"/>
          <w:szCs w:val="44"/>
          <w:lang w:val="en-US" w:eastAsia="zh-CN"/>
        </w:rPr>
      </w:pPr>
      <w:r>
        <w:rPr>
          <w:rFonts w:hint="eastAsia" w:ascii="方正小标宋简体" w:hAnsi="宋体" w:eastAsia="方正小标宋简体" w:cs="Times New Roman"/>
          <w:b w:val="0"/>
          <w:bCs w:val="0"/>
          <w:color w:val="auto"/>
          <w:kern w:val="0"/>
          <w:sz w:val="40"/>
          <w:szCs w:val="44"/>
          <w:lang w:val="en-US" w:eastAsia="zh-CN"/>
        </w:rPr>
        <w:t>广元市体育局</w:t>
      </w:r>
    </w:p>
    <w:p>
      <w:pPr>
        <w:spacing w:line="600" w:lineRule="exact"/>
        <w:jc w:val="center"/>
        <w:rPr>
          <w:rFonts w:hint="eastAsia" w:ascii="方正小标宋简体" w:hAnsi="宋体" w:eastAsia="方正小标宋简体" w:cs="Times New Roman"/>
          <w:b w:val="0"/>
          <w:bCs w:val="0"/>
          <w:color w:val="auto"/>
          <w:kern w:val="0"/>
          <w:sz w:val="40"/>
          <w:szCs w:val="44"/>
          <w:lang w:val="en-US" w:eastAsia="zh-CN"/>
        </w:rPr>
      </w:pPr>
      <w:r>
        <w:rPr>
          <w:rFonts w:hint="eastAsia" w:ascii="方正小标宋简体" w:hAnsi="宋体" w:eastAsia="方正小标宋简体" w:cs="Times New Roman"/>
          <w:b w:val="0"/>
          <w:bCs w:val="0"/>
          <w:color w:val="auto"/>
          <w:kern w:val="0"/>
          <w:sz w:val="40"/>
          <w:szCs w:val="44"/>
          <w:lang w:val="en-US" w:eastAsia="zh-CN"/>
        </w:rPr>
        <w:t>关于2022年乡村振兴工作经费项目</w:t>
      </w:r>
    </w:p>
    <w:p>
      <w:pPr>
        <w:spacing w:line="600" w:lineRule="exact"/>
        <w:jc w:val="center"/>
        <w:rPr>
          <w:rFonts w:hint="eastAsia" w:ascii="方正小标宋简体" w:hAnsi="宋体" w:eastAsia="方正小标宋简体" w:cs="Times New Roman"/>
          <w:b w:val="0"/>
          <w:bCs w:val="0"/>
          <w:color w:val="auto"/>
          <w:kern w:val="0"/>
          <w:sz w:val="40"/>
          <w:szCs w:val="44"/>
          <w:lang w:val="en-US" w:eastAsia="zh-CN"/>
        </w:rPr>
      </w:pPr>
      <w:r>
        <w:rPr>
          <w:rFonts w:hint="eastAsia" w:ascii="方正小标宋简体" w:hAnsi="宋体" w:eastAsia="方正小标宋简体" w:cs="Times New Roman"/>
          <w:b w:val="0"/>
          <w:bCs w:val="0"/>
          <w:color w:val="auto"/>
          <w:kern w:val="0"/>
          <w:sz w:val="40"/>
          <w:szCs w:val="44"/>
          <w:lang w:val="en-US" w:eastAsia="zh-CN"/>
        </w:rPr>
        <w:t>绩效评价的报告</w:t>
      </w:r>
    </w:p>
    <w:p>
      <w:pPr>
        <w:spacing w:line="600" w:lineRule="exact"/>
        <w:jc w:val="center"/>
        <w:rPr>
          <w:rFonts w:hint="eastAsia" w:ascii="方正小标宋简体" w:hAnsi="宋体" w:eastAsia="方正小标宋简体" w:cs="Times New Roman"/>
          <w:b w:val="0"/>
          <w:bCs w:val="0"/>
          <w:color w:val="auto"/>
          <w:kern w:val="0"/>
          <w:sz w:val="40"/>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b w:val="0"/>
          <w:bCs w:val="0"/>
          <w:color w:val="auto"/>
          <w:sz w:val="32"/>
          <w:szCs w:val="32"/>
          <w:lang w:val="zh-CN"/>
        </w:rPr>
      </w:pPr>
      <w:r>
        <w:rPr>
          <w:rFonts w:hint="eastAsia" w:ascii="黑体" w:hAnsi="宋体" w:eastAsia="黑体" w:cs="Times New Roman"/>
          <w:b w:val="0"/>
          <w:bCs w:val="0"/>
          <w:color w:val="auto"/>
          <w:sz w:val="32"/>
          <w:szCs w:val="32"/>
        </w:rPr>
        <w:t>一、</w:t>
      </w:r>
      <w:r>
        <w:rPr>
          <w:rFonts w:hint="eastAsia" w:ascii="黑体" w:hAnsi="宋体" w:eastAsia="黑体" w:cs="Times New Roman"/>
          <w:b w:val="0"/>
          <w:bCs w:val="0"/>
          <w:color w:val="auto"/>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val="0"/>
          <w:color w:val="auto"/>
          <w:sz w:val="32"/>
          <w:szCs w:val="32"/>
          <w:lang w:val="zh-CN"/>
        </w:rPr>
      </w:pPr>
      <w:r>
        <w:rPr>
          <w:rFonts w:hint="eastAsia" w:ascii="楷体_GB2312" w:hAnsi="宋体" w:eastAsia="楷体_GB2312" w:cs="Times New Roman"/>
          <w:b w:val="0"/>
          <w:bCs w:val="0"/>
          <w:color w:val="auto"/>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根据</w:t>
      </w:r>
      <w:r>
        <w:rPr>
          <w:rFonts w:hint="eastAsia" w:ascii="仿宋_GB2312" w:hAnsi="仿宋_GB2312" w:eastAsia="仿宋_GB2312" w:cs="仿宋_GB2312"/>
          <w:b w:val="0"/>
          <w:bCs w:val="0"/>
          <w:color w:val="auto"/>
          <w:sz w:val="32"/>
          <w:szCs w:val="32"/>
          <w:lang w:eastAsia="zh-CN"/>
        </w:rPr>
        <w:t>广元市财政局</w:t>
      </w:r>
      <w:r>
        <w:rPr>
          <w:rFonts w:hint="eastAsia" w:ascii="仿宋_GB2312" w:hAnsi="仿宋_GB2312" w:eastAsia="仿宋_GB2312" w:cs="仿宋_GB2312"/>
          <w:b w:val="0"/>
          <w:bCs w:val="0"/>
          <w:color w:val="auto"/>
          <w:sz w:val="32"/>
          <w:szCs w:val="32"/>
        </w:rPr>
        <w:t>《关于</w:t>
      </w:r>
      <w:r>
        <w:rPr>
          <w:rFonts w:hint="eastAsia" w:ascii="仿宋_GB2312" w:hAnsi="仿宋_GB2312" w:eastAsia="仿宋_GB2312" w:cs="仿宋_GB2312"/>
          <w:b w:val="0"/>
          <w:bCs w:val="0"/>
          <w:color w:val="auto"/>
          <w:sz w:val="32"/>
          <w:szCs w:val="32"/>
          <w:lang w:eastAsia="zh-CN"/>
        </w:rPr>
        <w:t>批复</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年市级部门预算的通知</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广</w:t>
      </w:r>
      <w:r>
        <w:rPr>
          <w:rFonts w:hint="eastAsia" w:ascii="仿宋_GB2312" w:hAnsi="仿宋_GB2312" w:eastAsia="仿宋_GB2312" w:cs="仿宋_GB2312"/>
          <w:b w:val="0"/>
          <w:bCs w:val="0"/>
          <w:color w:val="auto"/>
          <w:sz w:val="32"/>
          <w:szCs w:val="32"/>
        </w:rPr>
        <w:t>财</w:t>
      </w:r>
      <w:r>
        <w:rPr>
          <w:rFonts w:hint="eastAsia" w:ascii="仿宋_GB2312" w:hAnsi="仿宋_GB2312" w:eastAsia="仿宋_GB2312" w:cs="仿宋_GB2312"/>
          <w:b w:val="0"/>
          <w:bCs w:val="0"/>
          <w:color w:val="auto"/>
          <w:sz w:val="32"/>
          <w:szCs w:val="32"/>
          <w:lang w:eastAsia="zh-CN"/>
        </w:rPr>
        <w:t>预</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2022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号）</w:t>
      </w:r>
      <w:r>
        <w:rPr>
          <w:rFonts w:hint="eastAsia" w:ascii="仿宋_GB2312" w:hAnsi="仿宋_GB2312" w:eastAsia="仿宋_GB2312" w:cs="仿宋_GB2312"/>
          <w:b w:val="0"/>
          <w:bCs w:val="0"/>
          <w:color w:val="auto"/>
          <w:sz w:val="32"/>
          <w:szCs w:val="32"/>
          <w:lang w:eastAsia="zh-CN"/>
        </w:rPr>
        <w:t>精神，下达我部门群众竞技体育工作经费</w:t>
      </w:r>
      <w:r>
        <w:rPr>
          <w:rFonts w:hint="eastAsia" w:ascii="仿宋_GB2312" w:hAnsi="仿宋_GB2312" w:eastAsia="仿宋_GB2312" w:cs="仿宋_GB2312"/>
          <w:b w:val="0"/>
          <w:bCs w:val="0"/>
          <w:color w:val="auto"/>
          <w:sz w:val="32"/>
          <w:szCs w:val="32"/>
          <w:lang w:val="en-US" w:eastAsia="zh-CN"/>
        </w:rPr>
        <w:t>3.64万元，</w:t>
      </w:r>
      <w:r>
        <w:rPr>
          <w:rFonts w:hint="eastAsia" w:ascii="仿宋_GB2312" w:hAnsi="仿宋_GB2312" w:eastAsia="仿宋_GB2312" w:cs="仿宋_GB2312"/>
          <w:b w:val="0"/>
          <w:bCs w:val="0"/>
          <w:color w:val="auto"/>
          <w:sz w:val="32"/>
          <w:szCs w:val="32"/>
        </w:rPr>
        <w:t>项目资金申报符合</w:t>
      </w:r>
      <w:r>
        <w:rPr>
          <w:rFonts w:hint="eastAsia" w:ascii="仿宋_GB2312" w:hAnsi="仿宋_GB2312" w:eastAsia="仿宋_GB2312" w:cs="仿宋_GB2312"/>
          <w:b w:val="0"/>
          <w:bCs w:val="0"/>
          <w:color w:val="auto"/>
          <w:sz w:val="32"/>
          <w:szCs w:val="32"/>
          <w:lang w:eastAsia="zh-CN"/>
        </w:rPr>
        <w:t>相关资金管理办法和</w:t>
      </w:r>
      <w:r>
        <w:rPr>
          <w:rFonts w:hint="eastAsia" w:ascii="仿宋_GB2312" w:hAnsi="仿宋_GB2312" w:eastAsia="仿宋_GB2312" w:cs="仿宋_GB2312"/>
          <w:b w:val="0"/>
          <w:bCs w:val="0"/>
          <w:color w:val="auto"/>
          <w:sz w:val="32"/>
          <w:szCs w:val="32"/>
        </w:rPr>
        <w:t xml:space="preserve">项目管理规定。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hint="eastAsia" w:ascii="仿宋_GB2312" w:hAnsi="仿宋_GB2312" w:eastAsia="仿宋_GB2312" w:cs="仿宋_GB2312"/>
          <w:bCs/>
          <w:color w:val="C00000"/>
          <w:sz w:val="32"/>
          <w:szCs w:val="32"/>
          <w:lang w:val="en-US" w:eastAsia="zh-CN"/>
        </w:rPr>
      </w:pPr>
      <w:r>
        <w:rPr>
          <w:rFonts w:hint="eastAsia" w:ascii="仿宋_GB2312" w:hAnsi="宋体"/>
          <w:color w:val="C00000"/>
          <w:lang w:val="en-US" w:eastAsia="zh-CN"/>
        </w:rPr>
        <w:t xml:space="preserve"> </w:t>
      </w:r>
      <w:r>
        <w:rPr>
          <w:rFonts w:hint="eastAsia" w:ascii="仿宋_GB2312" w:hAnsi="仿宋_GB2312" w:eastAsia="仿宋_GB2312" w:cs="仿宋_GB2312"/>
          <w:bCs/>
          <w:color w:val="C00000"/>
          <w:sz w:val="32"/>
          <w:szCs w:val="32"/>
          <w:lang w:val="en-US" w:eastAsia="zh-CN"/>
        </w:rPr>
        <w:t xml:space="preserve">    </w:t>
      </w:r>
      <w:r>
        <w:rPr>
          <w:rFonts w:hint="eastAsia" w:ascii="仿宋_GB2312" w:hAnsi="仿宋_GB2312" w:eastAsia="仿宋_GB2312" w:cs="Times New Roman"/>
          <w:b w:val="0"/>
          <w:bCs w:val="0"/>
          <w:color w:val="auto"/>
          <w:sz w:val="32"/>
        </w:rPr>
        <w:t>保障</w:t>
      </w:r>
      <w:r>
        <w:rPr>
          <w:rFonts w:hint="eastAsia" w:ascii="仿宋_GB2312" w:hAnsi="仿宋_GB2312" w:eastAsia="仿宋_GB2312" w:cs="Times New Roman"/>
          <w:b w:val="0"/>
          <w:bCs w:val="0"/>
          <w:color w:val="auto"/>
          <w:sz w:val="32"/>
          <w:lang w:eastAsia="zh-CN"/>
        </w:rPr>
        <w:t>驻村</w:t>
      </w:r>
      <w:r>
        <w:rPr>
          <w:rFonts w:hint="eastAsia" w:ascii="仿宋_GB2312" w:hAnsi="仿宋_GB2312" w:eastAsia="仿宋_GB2312" w:cs="Times New Roman"/>
          <w:b w:val="0"/>
          <w:bCs w:val="0"/>
          <w:color w:val="auto"/>
          <w:sz w:val="32"/>
        </w:rPr>
        <w:t>工作有效开展，助力</w:t>
      </w:r>
      <w:r>
        <w:rPr>
          <w:rFonts w:hint="eastAsia" w:ascii="仿宋_GB2312" w:hAnsi="仿宋_GB2312" w:eastAsia="仿宋_GB2312" w:cs="Times New Roman"/>
          <w:b w:val="0"/>
          <w:bCs w:val="0"/>
          <w:color w:val="auto"/>
          <w:sz w:val="32"/>
          <w:lang w:eastAsia="zh-CN"/>
        </w:rPr>
        <w:t>乡村振兴。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Chars="0" w:right="0" w:rightChars="0" w:firstLine="640" w:firstLineChars="20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Times New Roman"/>
          <w:b w:val="0"/>
          <w:bCs w:val="0"/>
          <w:color w:val="auto"/>
          <w:sz w:val="32"/>
          <w:lang w:val="zh-CN" w:eastAsia="zh-CN"/>
        </w:rPr>
      </w:pPr>
      <w:r>
        <w:rPr>
          <w:rFonts w:hint="eastAsia" w:ascii="仿宋_GB2312" w:hAnsi="仿宋_GB2312" w:eastAsia="仿宋_GB2312" w:cs="Times New Roman"/>
          <w:b w:val="0"/>
          <w:bCs w:val="0"/>
          <w:color w:val="auto"/>
          <w:sz w:val="32"/>
          <w:lang w:val="en-US" w:eastAsia="zh-CN"/>
        </w:rPr>
        <w:t>2022年乡村振兴工作经费项目同具体实施内容完全相符，</w:t>
      </w:r>
      <w:r>
        <w:rPr>
          <w:rFonts w:hint="eastAsia" w:ascii="仿宋_GB2312" w:hAnsi="仿宋_GB2312" w:eastAsia="仿宋_GB2312" w:cs="Times New Roman"/>
          <w:b w:val="0"/>
          <w:bCs w:val="0"/>
          <w:color w:val="auto"/>
          <w:sz w:val="32"/>
          <w:lang w:val="zh-CN" w:eastAsia="zh-CN"/>
        </w:rPr>
        <w:t>申报目标经论证，合理可行。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color w:val="auto"/>
          <w:sz w:val="32"/>
          <w:szCs w:val="32"/>
          <w:lang w:val="en-US" w:eastAsia="zh-CN"/>
        </w:rPr>
      </w:pPr>
      <w:r>
        <w:rPr>
          <w:rFonts w:hint="eastAsia" w:ascii="黑体" w:hAnsi="宋体" w:eastAsia="黑体" w:cs="Times New Roman"/>
          <w:color w:val="auto"/>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ascii="楷体_GB2312" w:hAnsi="宋体" w:eastAsia="楷体_GB2312"/>
          <w:b/>
          <w:color w:val="auto"/>
          <w:lang w:val="zh-CN"/>
        </w:rPr>
      </w:pPr>
      <w:r>
        <w:rPr>
          <w:rFonts w:hint="eastAsia" w:ascii="楷体_GB2312" w:hAnsi="宋体" w:eastAsia="楷体_GB2312"/>
          <w:b/>
          <w:color w:val="auto"/>
          <w:lang w:val="en-US" w:eastAsia="zh-CN"/>
        </w:rPr>
        <w:t xml:space="preserve"> </w:t>
      </w:r>
      <w:r>
        <w:rPr>
          <w:rFonts w:hint="eastAsia" w:ascii="楷体_GB2312" w:hAnsi="宋体" w:eastAsia="楷体_GB2312"/>
          <w:b w:val="0"/>
          <w:bCs/>
          <w:color w:val="auto"/>
          <w:lang w:val="en-US" w:eastAsia="zh-CN"/>
        </w:rPr>
        <w:t xml:space="preserve"> </w:t>
      </w:r>
      <w:r>
        <w:rPr>
          <w:rFonts w:hint="eastAsia" w:ascii="楷体_GB2312" w:hAnsi="宋体" w:eastAsia="楷体_GB2312" w:cs="Times New Roman"/>
          <w:b w:val="0"/>
          <w:bCs/>
          <w:color w:val="auto"/>
          <w:sz w:val="32"/>
          <w:szCs w:val="32"/>
          <w:lang w:val="en-US" w:eastAsia="zh-CN"/>
        </w:rPr>
        <w:t xml:space="preserve">  </w:t>
      </w:r>
      <w:r>
        <w:rPr>
          <w:rFonts w:hint="eastAsia" w:ascii="楷体_GB2312" w:hAnsi="宋体" w:eastAsia="楷体_GB2312" w:cs="Times New Roman"/>
          <w:b w:val="0"/>
          <w:bCs/>
          <w:color w:val="auto"/>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720" w:firstLineChars="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Times New Roman"/>
          <w:b w:val="0"/>
          <w:bCs w:val="0"/>
          <w:color w:val="auto"/>
          <w:sz w:val="32"/>
          <w:szCs w:val="32"/>
          <w:lang w:val="zh-CN" w:eastAsia="zh-CN"/>
        </w:rPr>
        <w:t>1</w:t>
      </w:r>
      <w:r>
        <w:rPr>
          <w:rFonts w:hint="eastAsia" w:ascii="仿宋_GB2312" w:hAnsi="宋体" w:eastAsia="仿宋_GB2312" w:cs="Times New Roman"/>
          <w:b w:val="0"/>
          <w:bCs w:val="0"/>
          <w:color w:val="auto"/>
          <w:sz w:val="32"/>
          <w:szCs w:val="32"/>
          <w:lang w:val="en-US" w:eastAsia="zh-CN"/>
        </w:rPr>
        <w:t>.</w:t>
      </w:r>
      <w:r>
        <w:rPr>
          <w:rFonts w:hint="eastAsia" w:ascii="仿宋_GB2312" w:hAnsi="宋体" w:eastAsia="仿宋_GB2312" w:cs="Times New Roman"/>
          <w:b w:val="0"/>
          <w:bCs w:val="0"/>
          <w:color w:val="auto"/>
          <w:sz w:val="32"/>
          <w:szCs w:val="32"/>
          <w:lang w:val="zh-CN" w:eastAsia="zh-CN"/>
        </w:rPr>
        <w:t>资金计划及到位情况。</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w:t>
      </w:r>
      <w:r>
        <w:rPr>
          <w:rFonts w:hint="eastAsia" w:ascii="仿宋_GB2312" w:hAnsi="宋体" w:eastAsia="仿宋_GB2312" w:cs="Times New Roman"/>
          <w:b w:val="0"/>
          <w:bCs w:val="0"/>
          <w:color w:val="auto"/>
          <w:sz w:val="32"/>
          <w:szCs w:val="32"/>
          <w:lang w:val="en-US" w:eastAsia="zh-CN"/>
        </w:rPr>
        <w:t>我部门乡村振兴工作经费项目资金到位3.64万元，资金到位率100%</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zh-CN" w:eastAsia="zh-CN"/>
        </w:rPr>
      </w:pPr>
      <w:r>
        <w:rPr>
          <w:rFonts w:hint="eastAsia" w:ascii="仿宋_GB2312" w:hAnsi="宋体" w:eastAsia="仿宋_GB2312" w:cs="Times New Roman"/>
          <w:b w:val="0"/>
          <w:bCs w:val="0"/>
          <w:color w:val="auto"/>
          <w:sz w:val="32"/>
          <w:szCs w:val="32"/>
          <w:lang w:val="zh-CN" w:eastAsia="zh-CN"/>
        </w:rPr>
        <w:t>2</w:t>
      </w:r>
      <w:r>
        <w:rPr>
          <w:rFonts w:hint="eastAsia" w:ascii="仿宋_GB2312" w:hAnsi="宋体" w:eastAsia="仿宋_GB2312" w:cs="Times New Roman"/>
          <w:b w:val="0"/>
          <w:bCs w:val="0"/>
          <w:color w:val="auto"/>
          <w:sz w:val="32"/>
          <w:szCs w:val="32"/>
          <w:lang w:val="en-US" w:eastAsia="zh-CN"/>
        </w:rPr>
        <w:t>.</w:t>
      </w:r>
      <w:r>
        <w:rPr>
          <w:rFonts w:hint="eastAsia" w:ascii="仿宋_GB2312" w:hAnsi="宋体" w:eastAsia="仿宋_GB2312" w:cs="Times New Roman"/>
          <w:b w:val="0"/>
          <w:bCs w:val="0"/>
          <w:color w:val="auto"/>
          <w:sz w:val="32"/>
          <w:szCs w:val="32"/>
          <w:lang w:val="zh-CN" w:eastAsia="zh-CN"/>
        </w:rPr>
        <w:t>资金使用情况。</w:t>
      </w:r>
      <w:r>
        <w:rPr>
          <w:rFonts w:hint="eastAsia" w:ascii="仿宋_GB2312" w:hAnsi="仿宋_GB2312" w:eastAsia="仿宋_GB2312" w:cs="仿宋_GB2312"/>
          <w:bCs/>
          <w:color w:val="auto"/>
          <w:sz w:val="32"/>
          <w:szCs w:val="32"/>
          <w:lang w:val="en-US" w:eastAsia="zh-CN"/>
        </w:rPr>
        <w:t>我部门第一书记工作经费项目支出</w:t>
      </w:r>
      <w:r>
        <w:rPr>
          <w:rFonts w:hint="eastAsia" w:ascii="仿宋_GB2312" w:hAnsi="仿宋_GB2312" w:cs="仿宋_GB2312"/>
          <w:bCs/>
          <w:color w:val="auto"/>
          <w:sz w:val="32"/>
          <w:szCs w:val="32"/>
          <w:lang w:val="en-US" w:eastAsia="zh-CN"/>
        </w:rPr>
        <w:t>3.64</w:t>
      </w:r>
      <w:r>
        <w:rPr>
          <w:rFonts w:hint="eastAsia" w:ascii="仿宋_GB2312" w:hAnsi="仿宋_GB2312" w:eastAsia="仿宋_GB2312" w:cs="仿宋_GB2312"/>
          <w:bCs/>
          <w:color w:val="auto"/>
          <w:sz w:val="32"/>
          <w:szCs w:val="32"/>
          <w:lang w:val="en-US" w:eastAsia="zh-CN"/>
        </w:rPr>
        <w:t>万元，资金拨付率100%。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w:t>
      </w:r>
      <w:r>
        <w:rPr>
          <w:rFonts w:hint="eastAsia" w:ascii="楷体_GB2312" w:hAnsi="宋体" w:eastAsia="楷体_GB2312" w:cs="Times New Roman"/>
          <w:b w:val="0"/>
          <w:bCs/>
          <w:color w:val="auto"/>
          <w:sz w:val="32"/>
          <w:szCs w:val="32"/>
          <w:lang w:val="zh-CN" w:eastAsia="zh-CN"/>
        </w:rPr>
        <w:t>二</w:t>
      </w:r>
      <w:r>
        <w:rPr>
          <w:rFonts w:hint="eastAsia" w:ascii="楷体_GB2312" w:hAnsi="宋体" w:eastAsia="楷体_GB2312" w:cs="Times New Roman"/>
          <w:b w:val="0"/>
          <w:bCs/>
          <w:color w:val="auto"/>
          <w:sz w:val="32"/>
          <w:szCs w:val="32"/>
          <w:lang w:val="zh-CN"/>
        </w:rPr>
        <w:t>）项目财务管理情况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项目资金使用符合国家财经法规、项目资金管理办法的规定，符合项目预算批复规定的用途，资金的拨付审批程序和手续合规完整。财务管理严格按照我部门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color w:val="auto"/>
          <w:sz w:val="32"/>
          <w:szCs w:val="32"/>
          <w:lang w:val="zh-CN" w:eastAsia="zh-CN"/>
        </w:rPr>
      </w:pPr>
      <w:r>
        <w:rPr>
          <w:rFonts w:hint="eastAsia" w:ascii="黑体" w:hAnsi="宋体" w:eastAsia="黑体" w:cs="Times New Roman"/>
          <w:color w:val="auto"/>
          <w:sz w:val="32"/>
          <w:szCs w:val="32"/>
          <w:lang w:val="en-US" w:eastAsia="zh-CN"/>
        </w:rPr>
        <w:t>三、项目绩效情况</w:t>
      </w:r>
      <w:r>
        <w:rPr>
          <w:rFonts w:hint="eastAsia" w:ascii="黑体" w:hAnsi="宋体" w:eastAsia="黑体" w:cs="Times New Roman"/>
          <w:color w:val="auto"/>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40" w:firstLineChars="200"/>
        <w:jc w:val="both"/>
        <w:textAlignment w:val="auto"/>
        <w:outlineLvl w:val="9"/>
        <w:rPr>
          <w:rFonts w:hint="eastAsia" w:ascii="楷体_GB2312" w:hAnsi="宋体" w:eastAsia="楷体_GB2312" w:cs="Times New Roman"/>
          <w:b w:val="0"/>
          <w:bCs/>
          <w:color w:val="auto"/>
          <w:sz w:val="32"/>
          <w:szCs w:val="32"/>
          <w:lang w:val="zh-CN" w:eastAsia="zh-CN"/>
        </w:rPr>
      </w:pPr>
      <w:r>
        <w:rPr>
          <w:rFonts w:hint="eastAsia" w:ascii="楷体_GB2312" w:hAnsi="宋体" w:eastAsia="楷体_GB2312" w:cs="Times New Roman"/>
          <w:b w:val="0"/>
          <w:bCs/>
          <w:color w:val="auto"/>
          <w:sz w:val="32"/>
          <w:szCs w:val="32"/>
          <w:lang w:val="zh-CN" w:eastAsia="zh-CN"/>
        </w:rPr>
        <w:t>（一）项目完成情况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宋体" w:eastAsia="仿宋_GB2312" w:cs="Times New Roman"/>
          <w:b w:val="0"/>
          <w:bCs w:val="0"/>
          <w:color w:val="auto"/>
          <w:sz w:val="32"/>
          <w:szCs w:val="32"/>
          <w:lang w:val="zh-CN" w:eastAsia="zh-CN"/>
        </w:rPr>
      </w:pPr>
      <w:r>
        <w:rPr>
          <w:rFonts w:hint="eastAsia" w:ascii="仿宋_GB2312" w:hAnsi="宋体" w:eastAsia="仿宋_GB2312" w:cs="Times New Roman"/>
          <w:b w:val="0"/>
          <w:bCs w:val="0"/>
          <w:color w:val="auto"/>
          <w:sz w:val="32"/>
          <w:szCs w:val="32"/>
          <w:lang w:val="zh-CN" w:eastAsia="zh-CN"/>
        </w:rPr>
        <w:t>1</w:t>
      </w:r>
      <w:r>
        <w:rPr>
          <w:rFonts w:hint="eastAsia" w:ascii="仿宋_GB2312" w:hAnsi="宋体" w:eastAsia="仿宋_GB2312" w:cs="Times New Roman"/>
          <w:b w:val="0"/>
          <w:bCs w:val="0"/>
          <w:color w:val="auto"/>
          <w:sz w:val="32"/>
          <w:szCs w:val="32"/>
          <w:lang w:val="en-US" w:eastAsia="zh-CN"/>
        </w:rPr>
        <w:t>.</w:t>
      </w:r>
      <w:r>
        <w:rPr>
          <w:rFonts w:hint="eastAsia" w:ascii="仿宋_GB2312" w:hAnsi="宋体" w:eastAsia="仿宋_GB2312" w:cs="Times New Roman"/>
          <w:b w:val="0"/>
          <w:bCs w:val="0"/>
          <w:color w:val="auto"/>
          <w:sz w:val="32"/>
          <w:szCs w:val="32"/>
          <w:lang w:val="zh-CN" w:eastAsia="zh-CN"/>
        </w:rPr>
        <w:t>产出指标完成情况分析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val="0"/>
          <w:bCs w:val="0"/>
          <w:color w:val="auto"/>
          <w:sz w:val="32"/>
          <w:szCs w:val="32"/>
          <w:lang w:val="zh-CN"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zh-CN" w:eastAsia="zh-CN"/>
        </w:rPr>
        <w:t>）质量指标。</w:t>
      </w:r>
      <w:r>
        <w:rPr>
          <w:rFonts w:hint="eastAsia" w:ascii="仿宋_GB2312" w:hAnsi="仿宋_GB2312" w:eastAsia="仿宋_GB2312" w:cs="仿宋_GB2312"/>
          <w:bCs/>
          <w:color w:val="auto"/>
          <w:sz w:val="32"/>
          <w:szCs w:val="32"/>
          <w:lang w:val="zh-CN" w:eastAsia="zh-CN"/>
        </w:rPr>
        <w:t>保障乡村振兴工作有效开展。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zh-CN" w:eastAsia="zh-CN"/>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zh-CN" w:eastAsia="zh-CN"/>
        </w:rPr>
        <w:t>）时效指标。</w:t>
      </w:r>
      <w:r>
        <w:rPr>
          <w:rFonts w:hint="eastAsia" w:ascii="仿宋_GB2312" w:hAnsi="仿宋_GB2312" w:eastAsia="仿宋_GB2312" w:cs="仿宋_GB2312"/>
          <w:bCs/>
          <w:color w:val="auto"/>
          <w:sz w:val="32"/>
          <w:szCs w:val="32"/>
          <w:lang w:val="en-US" w:eastAsia="zh-CN"/>
        </w:rPr>
        <w:t>202</w:t>
      </w:r>
      <w:r>
        <w:rPr>
          <w:rFonts w:hint="eastAsia" w:ascii="仿宋_GB2312"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年底。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val="zh-CN" w:eastAsia="zh-CN"/>
        </w:rPr>
        <w:t>）成本指标。上述工作经费</w:t>
      </w:r>
      <w:r>
        <w:rPr>
          <w:rFonts w:hint="eastAsia" w:ascii="仿宋_GB2312" w:hAnsi="仿宋_GB2312" w:cs="仿宋_GB2312"/>
          <w:bCs/>
          <w:color w:val="auto"/>
          <w:sz w:val="32"/>
          <w:szCs w:val="32"/>
          <w:lang w:val="en-US" w:eastAsia="zh-CN"/>
        </w:rPr>
        <w:t>3.64</w:t>
      </w:r>
      <w:r>
        <w:rPr>
          <w:rFonts w:hint="eastAsia" w:ascii="仿宋_GB2312" w:hAnsi="仿宋_GB2312" w:eastAsia="仿宋_GB2312" w:cs="仿宋_GB2312"/>
          <w:bCs/>
          <w:color w:val="auto"/>
          <w:sz w:val="32"/>
          <w:szCs w:val="32"/>
          <w:lang w:val="en-US" w:eastAsia="zh-CN"/>
        </w:rPr>
        <w:t>万元</w:t>
      </w:r>
      <w:r>
        <w:rPr>
          <w:rFonts w:hint="eastAsia" w:ascii="仿宋_GB2312" w:hAnsi="仿宋_GB2312" w:eastAsia="仿宋_GB2312" w:cs="仿宋_GB2312"/>
          <w:bCs/>
          <w:color w:val="auto"/>
          <w:sz w:val="32"/>
          <w:szCs w:val="32"/>
          <w:lang w:val="zh-CN" w:eastAsia="zh-CN"/>
        </w:rPr>
        <w:t>全部用于补助驻村第一书记办公、差旅等相关费用支出。支出标准严格按相关规定执行，没有铺张浪费现象。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480" w:firstLineChars="150"/>
        <w:jc w:val="both"/>
        <w:textAlignment w:val="auto"/>
        <w:outlineLvl w:val="9"/>
        <w:rPr>
          <w:rFonts w:hint="eastAsia" w:ascii="楷体_GB2312" w:hAnsi="宋体" w:eastAsia="楷体_GB2312" w:cs="Times New Roman"/>
          <w:b w:val="0"/>
          <w:bCs/>
          <w:color w:val="auto"/>
          <w:sz w:val="32"/>
          <w:szCs w:val="32"/>
          <w:lang w:val="zh-CN" w:eastAsia="zh-CN"/>
        </w:rPr>
      </w:pPr>
      <w:r>
        <w:rPr>
          <w:rFonts w:hint="eastAsia" w:ascii="楷体_GB2312" w:hAnsi="宋体" w:eastAsia="楷体_GB2312" w:cs="Times New Roman"/>
          <w:b w:val="0"/>
          <w:bCs/>
          <w:color w:val="auto"/>
          <w:sz w:val="32"/>
          <w:szCs w:val="32"/>
          <w:lang w:val="zh-CN" w:eastAsia="zh-CN"/>
        </w:rPr>
        <w:t>（二）项目效益情况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bidi="ar-SA"/>
        </w:rPr>
        <w:t>1</w:t>
      </w:r>
      <w:r>
        <w:rPr>
          <w:rFonts w:hint="default" w:ascii="仿宋_GB2312" w:hAnsi="仿宋_GB2312" w:eastAsia="仿宋_GB2312" w:cs="仿宋_GB2312"/>
          <w:b w:val="0"/>
          <w:bCs w:val="0"/>
          <w:color w:val="auto"/>
          <w:kern w:val="2"/>
          <w:sz w:val="32"/>
          <w:szCs w:val="32"/>
          <w:lang w:val="en" w:eastAsia="zh-CN" w:bidi="ar-SA"/>
        </w:rPr>
        <w:t>.</w:t>
      </w:r>
      <w:r>
        <w:rPr>
          <w:rFonts w:hint="eastAsia" w:ascii="仿宋_GB2312" w:hAnsi="仿宋_GB2312" w:eastAsia="仿宋_GB2312" w:cs="仿宋_GB2312"/>
          <w:b w:val="0"/>
          <w:bCs w:val="0"/>
          <w:color w:val="auto"/>
          <w:kern w:val="2"/>
          <w:sz w:val="32"/>
          <w:szCs w:val="32"/>
          <w:lang w:val="en-US" w:eastAsia="zh-CN" w:bidi="ar-SA"/>
        </w:rPr>
        <w:t>社会效益指标。</w:t>
      </w:r>
      <w:r>
        <w:rPr>
          <w:rFonts w:hint="eastAsia" w:ascii="仿宋_GB2312" w:hAnsi="仿宋_GB2312" w:eastAsia="仿宋_GB2312" w:cs="仿宋_GB2312"/>
          <w:bCs/>
          <w:color w:val="auto"/>
          <w:kern w:val="2"/>
          <w:sz w:val="32"/>
          <w:szCs w:val="32"/>
          <w:lang w:val="zh-CN" w:eastAsia="zh-CN" w:bidi="ar-SA"/>
        </w:rPr>
        <w:t>保障驻村工作有效开展，助力乡村振兴发展。</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2</w:t>
      </w:r>
      <w:r>
        <w:rPr>
          <w:rFonts w:hint="default" w:ascii="仿宋_GB2312" w:hAnsi="仿宋_GB2312" w:eastAsia="仿宋_GB2312" w:cs="仿宋_GB2312"/>
          <w:b w:val="0"/>
          <w:bCs/>
          <w:color w:val="auto"/>
          <w:kern w:val="2"/>
          <w:sz w:val="32"/>
          <w:szCs w:val="32"/>
          <w:lang w:val="en" w:eastAsia="zh-CN" w:bidi="ar-SA"/>
        </w:rPr>
        <w:t>.</w:t>
      </w:r>
      <w:r>
        <w:rPr>
          <w:rFonts w:hint="eastAsia" w:ascii="仿宋_GB2312" w:hAnsi="仿宋_GB2312" w:eastAsia="仿宋_GB2312" w:cs="仿宋_GB2312"/>
          <w:b w:val="0"/>
          <w:bCs/>
          <w:color w:val="auto"/>
          <w:kern w:val="2"/>
          <w:sz w:val="32"/>
          <w:szCs w:val="32"/>
          <w:lang w:val="en-US" w:eastAsia="zh-CN" w:bidi="ar-SA"/>
        </w:rPr>
        <w:t>满意度指标。村民群众满意度达</w:t>
      </w:r>
      <w:r>
        <w:rPr>
          <w:rFonts w:hint="eastAsia" w:ascii="仿宋_GB2312" w:hAnsi="仿宋_GB2312" w:eastAsia="仿宋_GB2312" w:cs="仿宋_GB2312"/>
          <w:bCs/>
          <w:color w:val="auto"/>
          <w:kern w:val="2"/>
          <w:sz w:val="32"/>
          <w:szCs w:val="32"/>
          <w:lang w:val="en-US" w:eastAsia="zh-CN" w:bidi="ar-SA"/>
        </w:rPr>
        <w:t>95%。</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四、</w:t>
      </w:r>
      <w:r>
        <w:rPr>
          <w:rFonts w:hint="eastAsia" w:ascii="黑体" w:hAnsi="黑体" w:eastAsia="黑体" w:cs="黑体"/>
          <w:bCs/>
          <w:color w:val="auto"/>
          <w:sz w:val="32"/>
          <w:szCs w:val="32"/>
          <w:lang w:eastAsia="zh-CN"/>
        </w:rPr>
        <w:t>评价结论及建议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color w:val="auto"/>
          <w:kern w:val="2"/>
          <w:sz w:val="32"/>
          <w:szCs w:val="32"/>
          <w:lang w:val="en-US" w:eastAsia="zh-CN"/>
        </w:rPr>
      </w:pPr>
      <w:r>
        <w:rPr>
          <w:rFonts w:hint="eastAsia" w:ascii="楷体_GB2312" w:hAnsi="宋体" w:eastAsia="楷体_GB2312"/>
          <w:b/>
          <w:color w:val="auto"/>
          <w:lang w:val="en-US" w:eastAsia="zh-CN"/>
        </w:rPr>
        <w:t xml:space="preserve">     </w:t>
      </w:r>
      <w:r>
        <w:rPr>
          <w:rFonts w:hint="eastAsia" w:ascii="楷体_GB2312" w:hAnsi="楷体_GB2312" w:eastAsia="楷体_GB2312" w:cs="仿宋_GB2312"/>
          <w:b w:val="0"/>
          <w:bCs w:val="0"/>
          <w:color w:val="auto"/>
          <w:kern w:val="2"/>
          <w:sz w:val="32"/>
          <w:szCs w:val="32"/>
          <w:lang w:val="zh-CN" w:eastAsia="zh-CN"/>
        </w:rPr>
        <w:t>（一）评价结论。</w:t>
      </w:r>
      <w:r>
        <w:rPr>
          <w:rFonts w:hint="eastAsia" w:ascii="仿宋_GB2312" w:hAnsi="仿宋_GB2312" w:eastAsia="仿宋_GB2312" w:cs="仿宋_GB2312"/>
          <w:b w:val="0"/>
          <w:bCs w:val="0"/>
          <w:color w:val="auto"/>
          <w:kern w:val="2"/>
          <w:sz w:val="32"/>
          <w:szCs w:val="32"/>
          <w:lang w:val="en-US" w:eastAsia="zh-CN"/>
        </w:rPr>
        <w:t>202</w:t>
      </w:r>
      <w:r>
        <w:rPr>
          <w:rFonts w:hint="eastAsia" w:ascii="仿宋_GB2312" w:hAnsi="仿宋_GB2312" w:cs="仿宋_GB2312"/>
          <w:b w:val="0"/>
          <w:bCs w:val="0"/>
          <w:color w:val="auto"/>
          <w:kern w:val="2"/>
          <w:sz w:val="32"/>
          <w:szCs w:val="32"/>
          <w:lang w:val="en-US" w:eastAsia="zh-CN"/>
        </w:rPr>
        <w:t>2</w:t>
      </w:r>
      <w:r>
        <w:rPr>
          <w:rFonts w:hint="eastAsia" w:ascii="仿宋_GB2312" w:hAnsi="仿宋_GB2312" w:eastAsia="仿宋_GB2312" w:cs="仿宋_GB2312"/>
          <w:b w:val="0"/>
          <w:bCs w:val="0"/>
          <w:color w:val="auto"/>
          <w:kern w:val="2"/>
          <w:sz w:val="32"/>
          <w:szCs w:val="32"/>
          <w:lang w:val="en-US" w:eastAsia="zh-CN"/>
        </w:rPr>
        <w:t>年度，我部门第一书记项目使用支出绩效目标完成良好，圆满完成年度驻村任务。</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right="0" w:rightChars="0" w:firstLine="640" w:firstLineChars="200"/>
        <w:textAlignment w:val="auto"/>
        <w:rPr>
          <w:rFonts w:hint="eastAsia" w:ascii="仿宋_GB2312" w:hAnsi="仿宋_GB2312" w:eastAsia="仿宋_GB2312" w:cs="仿宋_GB2312"/>
          <w:b w:val="0"/>
          <w:bCs w:val="0"/>
          <w:color w:val="auto"/>
          <w:kern w:val="2"/>
          <w:sz w:val="32"/>
          <w:szCs w:val="32"/>
          <w:lang w:val="en-US" w:eastAsia="zh-CN"/>
        </w:rPr>
      </w:pPr>
      <w:r>
        <w:rPr>
          <w:rFonts w:hint="eastAsia" w:ascii="楷体_GB2312" w:hAnsi="楷体_GB2312" w:eastAsia="楷体_GB2312" w:cs="仿宋_GB2312"/>
          <w:b w:val="0"/>
          <w:bCs w:val="0"/>
          <w:color w:val="auto"/>
          <w:kern w:val="2"/>
          <w:sz w:val="32"/>
          <w:szCs w:val="32"/>
          <w:lang w:val="zh-CN" w:eastAsia="zh-CN"/>
        </w:rPr>
        <w:t>（二）存在的问题。</w:t>
      </w:r>
      <w:r>
        <w:rPr>
          <w:rFonts w:hint="eastAsia" w:ascii="仿宋_GB2312" w:hAnsi="仿宋_GB2312" w:eastAsia="仿宋_GB2312" w:cs="仿宋_GB2312"/>
          <w:b w:val="0"/>
          <w:bCs w:val="0"/>
          <w:color w:val="auto"/>
          <w:kern w:val="2"/>
          <w:sz w:val="32"/>
          <w:szCs w:val="32"/>
          <w:lang w:val="en-US" w:eastAsia="zh-CN"/>
        </w:rPr>
        <w:t>无。</w:t>
      </w:r>
    </w:p>
    <w:p>
      <w:pPr>
        <w:pStyle w:val="11"/>
        <w:ind w:left="0" w:leftChars="0" w:firstLine="640" w:firstLineChars="200"/>
        <w:rPr>
          <w:rStyle w:val="19"/>
          <w:rFonts w:ascii="黑体" w:hAnsi="黑体" w:eastAsia="黑体"/>
          <w:b w:val="0"/>
          <w:color w:val="auto"/>
        </w:rPr>
      </w:pPr>
      <w:r>
        <w:rPr>
          <w:rFonts w:hint="eastAsia" w:ascii="楷体_GB2312" w:hAnsi="楷体_GB2312" w:eastAsia="楷体_GB2312" w:cs="仿宋_GB2312"/>
          <w:b w:val="0"/>
          <w:bCs w:val="0"/>
          <w:color w:val="auto"/>
          <w:kern w:val="2"/>
          <w:sz w:val="32"/>
          <w:szCs w:val="32"/>
          <w:lang w:val="zh-CN" w:eastAsia="zh-CN"/>
        </w:rPr>
        <w:t>（三）相关建议。</w:t>
      </w:r>
      <w:r>
        <w:rPr>
          <w:rFonts w:hint="eastAsia" w:ascii="仿宋_GB2312" w:hAnsi="仿宋_GB2312" w:eastAsia="仿宋_GB2312" w:cs="仿宋_GB2312"/>
          <w:b w:val="0"/>
          <w:bCs w:val="0"/>
          <w:color w:val="auto"/>
          <w:kern w:val="2"/>
          <w:sz w:val="32"/>
          <w:szCs w:val="32"/>
          <w:lang w:val="zh-CN" w:eastAsia="zh-CN"/>
        </w:rPr>
        <w:t>无。</w:t>
      </w:r>
    </w:p>
    <w:p>
      <w:pPr>
        <w:pStyle w:val="2"/>
        <w:rPr>
          <w:rFonts w:hint="eastAsia"/>
        </w:rPr>
      </w:pPr>
    </w:p>
    <w:p>
      <w:pPr>
        <w:pStyle w:val="2"/>
        <w:rPr>
          <w:rFonts w:hint="eastAsia"/>
        </w:rPr>
        <w:sectPr>
          <w:pgSz w:w="11906" w:h="16838"/>
          <w:pgMar w:top="1440" w:right="1803" w:bottom="1440" w:left="1803" w:header="851" w:footer="992" w:gutter="0"/>
          <w:pgNumType w:fmt="numberInDash"/>
          <w:cols w:space="720" w:num="1"/>
          <w:titlePg/>
          <w:rtlGutter w:val="0"/>
          <w:docGrid w:type="lines" w:linePitch="319" w:charSpace="0"/>
        </w:sectPr>
      </w:pPr>
    </w:p>
    <w:tbl>
      <w:tblPr>
        <w:tblStyle w:val="14"/>
        <w:tblW w:w="14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733"/>
        <w:gridCol w:w="1403"/>
        <w:gridCol w:w="1449"/>
        <w:gridCol w:w="1359"/>
        <w:gridCol w:w="982"/>
        <w:gridCol w:w="766"/>
        <w:gridCol w:w="1075"/>
        <w:gridCol w:w="769"/>
        <w:gridCol w:w="946"/>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444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31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1128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乡村振兴工作经费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31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主管部门（盖章）</w:t>
            </w:r>
          </w:p>
        </w:tc>
        <w:tc>
          <w:tcPr>
            <w:tcW w:w="595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广元市体育局</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实施单位 （盖章）</w:t>
            </w:r>
          </w:p>
        </w:tc>
        <w:tc>
          <w:tcPr>
            <w:tcW w:w="42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项目基本情况</w:t>
            </w:r>
          </w:p>
        </w:tc>
        <w:tc>
          <w:tcPr>
            <w:tcW w:w="17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1.项目年度目标完成情况</w:t>
            </w:r>
          </w:p>
        </w:tc>
        <w:tc>
          <w:tcPr>
            <w:tcW w:w="595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项目年度目标</w:t>
            </w:r>
          </w:p>
        </w:tc>
        <w:tc>
          <w:tcPr>
            <w:tcW w:w="53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18"/>
                <w:szCs w:val="18"/>
                <w:u w:val="none"/>
              </w:rPr>
            </w:pPr>
          </w:p>
        </w:tc>
        <w:tc>
          <w:tcPr>
            <w:tcW w:w="17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18"/>
                <w:szCs w:val="18"/>
                <w:u w:val="none"/>
              </w:rPr>
            </w:pPr>
          </w:p>
        </w:tc>
        <w:tc>
          <w:tcPr>
            <w:tcW w:w="595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用于保障乡村振兴驻村任务顺利开展。</w:t>
            </w:r>
          </w:p>
        </w:tc>
        <w:tc>
          <w:tcPr>
            <w:tcW w:w="53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保障了乡村振兴驻村任务顺利开展。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2.项目实施内容及过程概述</w:t>
            </w:r>
          </w:p>
        </w:tc>
        <w:tc>
          <w:tcPr>
            <w:tcW w:w="1128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保障了乡村振兴第一书记、驻村队员及对口责任联系人工作开展差旅费、办公费等费用。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预算执行情况（10分）</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年度预算数（万元）</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调整后预算数</w:t>
            </w:r>
          </w:p>
        </w:tc>
        <w:tc>
          <w:tcPr>
            <w:tcW w:w="31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预算执行数</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预算执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行率</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权重%</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部门自</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评得分</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总额</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31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5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其中：财政资金</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31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5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财政专户管理资金</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1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单位资金</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1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其他资金</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1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绩效指标（90分）</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指标性质</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度量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完成值</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权重</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部门自</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评得分</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保障驻村工作队员人数</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帮扶对象投诉情况</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村集体产业发展</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绩效指标（90分）</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预算资金控制数</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村民群满意度</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018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部门（单位）自评结论</w:t>
            </w:r>
          </w:p>
        </w:tc>
        <w:tc>
          <w:tcPr>
            <w:tcW w:w="130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保障了乡村振兴第一书记、驻村队员及对口责任联系人工作开展差旅费、办公费等费用，助推了乡村振兴事业发展，自评得分100分。</w:t>
            </w:r>
          </w:p>
        </w:tc>
      </w:tr>
    </w:tbl>
    <w:p>
      <w:pPr>
        <w:pStyle w:val="2"/>
        <w:rPr>
          <w:rFonts w:hint="eastAsia"/>
        </w:rPr>
        <w:sectPr>
          <w:pgSz w:w="16838" w:h="11906" w:orient="landscape"/>
          <w:pgMar w:top="1803" w:right="1440" w:bottom="1803" w:left="1440" w:header="851" w:footer="992" w:gutter="0"/>
          <w:pgNumType w:fmt="numberInDash"/>
          <w:cols w:space="720" w:num="1"/>
          <w:titlePg/>
          <w:rtlGutter w:val="0"/>
          <w:docGrid w:type="lines" w:linePitch="319" w:charSpace="0"/>
        </w:sectPr>
      </w:pPr>
    </w:p>
    <w:p>
      <w:pPr>
        <w:spacing w:line="600" w:lineRule="exact"/>
        <w:jc w:val="center"/>
        <w:rPr>
          <w:rFonts w:hint="eastAsia" w:ascii="方正小标宋简体" w:hAnsi="宋体" w:eastAsia="方正小标宋简体" w:cs="Times New Roman"/>
          <w:color w:val="auto"/>
          <w:kern w:val="0"/>
          <w:sz w:val="40"/>
          <w:szCs w:val="44"/>
          <w:lang w:val="en-US" w:eastAsia="zh-CN"/>
        </w:rPr>
      </w:pPr>
      <w:r>
        <w:rPr>
          <w:rFonts w:hint="eastAsia" w:ascii="方正小标宋简体" w:hAnsi="宋体" w:eastAsia="方正小标宋简体" w:cs="Times New Roman"/>
          <w:color w:val="auto"/>
          <w:kern w:val="0"/>
          <w:sz w:val="40"/>
          <w:szCs w:val="44"/>
          <w:lang w:val="en-US" w:eastAsia="zh-CN"/>
        </w:rPr>
        <w:t>广元市体育局</w:t>
      </w:r>
    </w:p>
    <w:p>
      <w:pPr>
        <w:spacing w:line="600" w:lineRule="exact"/>
        <w:jc w:val="center"/>
        <w:rPr>
          <w:rFonts w:hint="eastAsia" w:ascii="方正小标宋简体" w:hAnsi="宋体" w:eastAsia="方正小标宋简体" w:cs="Times New Roman"/>
          <w:color w:val="auto"/>
          <w:kern w:val="0"/>
          <w:sz w:val="40"/>
          <w:szCs w:val="44"/>
          <w:lang w:val="en-US" w:eastAsia="zh-CN"/>
        </w:rPr>
      </w:pPr>
      <w:r>
        <w:rPr>
          <w:rFonts w:hint="eastAsia" w:ascii="方正小标宋简体" w:hAnsi="宋体" w:eastAsia="方正小标宋简体" w:cs="Times New Roman"/>
          <w:color w:val="auto"/>
          <w:kern w:val="0"/>
          <w:sz w:val="40"/>
          <w:szCs w:val="44"/>
          <w:lang w:val="en-US" w:eastAsia="zh-CN"/>
        </w:rPr>
        <w:t>关于2022年老年人体育协会工作经费项目</w:t>
      </w:r>
    </w:p>
    <w:p>
      <w:pPr>
        <w:spacing w:line="600" w:lineRule="exact"/>
        <w:jc w:val="center"/>
        <w:rPr>
          <w:rFonts w:hint="eastAsia" w:ascii="方正小标宋简体" w:hAnsi="宋体" w:eastAsia="方正小标宋简体" w:cs="Times New Roman"/>
          <w:color w:val="auto"/>
          <w:kern w:val="0"/>
          <w:sz w:val="40"/>
          <w:szCs w:val="44"/>
          <w:lang w:val="en-US" w:eastAsia="zh-CN"/>
        </w:rPr>
      </w:pPr>
      <w:r>
        <w:rPr>
          <w:rFonts w:hint="eastAsia" w:ascii="方正小标宋简体" w:hAnsi="宋体" w:eastAsia="方正小标宋简体" w:cs="Times New Roman"/>
          <w:color w:val="auto"/>
          <w:kern w:val="0"/>
          <w:sz w:val="40"/>
          <w:szCs w:val="44"/>
          <w:lang w:val="en-US" w:eastAsia="zh-CN"/>
        </w:rPr>
        <w:t>绩效评价的报告</w:t>
      </w:r>
    </w:p>
    <w:p>
      <w:pPr>
        <w:spacing w:line="600" w:lineRule="exact"/>
        <w:jc w:val="center"/>
        <w:rPr>
          <w:rFonts w:hint="eastAsia" w:ascii="方正小标宋简体" w:hAnsi="宋体" w:eastAsia="方正小标宋简体" w:cs="Times New Roman"/>
          <w:color w:val="C00000"/>
          <w:kern w:val="0"/>
          <w:sz w:val="40"/>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color w:val="auto"/>
          <w:sz w:val="32"/>
          <w:szCs w:val="32"/>
          <w:lang w:val="zh-CN"/>
        </w:rPr>
      </w:pPr>
      <w:r>
        <w:rPr>
          <w:rFonts w:hint="eastAsia" w:ascii="黑体" w:hAnsi="宋体" w:eastAsia="黑体" w:cs="Times New Roman"/>
          <w:color w:val="auto"/>
          <w:sz w:val="32"/>
          <w:szCs w:val="32"/>
        </w:rPr>
        <w:t>一、</w:t>
      </w:r>
      <w:r>
        <w:rPr>
          <w:rFonts w:hint="eastAsia" w:ascii="黑体" w:hAnsi="宋体" w:eastAsia="黑体" w:cs="Times New Roman"/>
          <w:color w:val="auto"/>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根据</w:t>
      </w:r>
      <w:r>
        <w:rPr>
          <w:rFonts w:hint="eastAsia" w:ascii="仿宋_GB2312" w:hAnsi="仿宋_GB2312" w:eastAsia="仿宋_GB2312" w:cs="仿宋_GB2312"/>
          <w:bCs/>
          <w:color w:val="auto"/>
          <w:sz w:val="32"/>
          <w:szCs w:val="32"/>
          <w:lang w:eastAsia="zh-CN"/>
        </w:rPr>
        <w:t>广元市财政局</w:t>
      </w:r>
      <w:r>
        <w:rPr>
          <w:rFonts w:hint="eastAsia" w:ascii="仿宋_GB2312" w:hAnsi="仿宋_GB2312" w:eastAsia="仿宋_GB2312" w:cs="仿宋_GB2312"/>
          <w:bCs/>
          <w:color w:val="auto"/>
          <w:sz w:val="32"/>
          <w:szCs w:val="32"/>
        </w:rPr>
        <w:t>《关于</w:t>
      </w:r>
      <w:r>
        <w:rPr>
          <w:rFonts w:hint="eastAsia" w:ascii="仿宋_GB2312" w:hAnsi="仿宋_GB2312" w:eastAsia="仿宋_GB2312" w:cs="仿宋_GB2312"/>
          <w:bCs/>
          <w:color w:val="auto"/>
          <w:sz w:val="32"/>
          <w:szCs w:val="32"/>
          <w:lang w:eastAsia="zh-CN"/>
        </w:rPr>
        <w:t>批复</w:t>
      </w:r>
      <w:r>
        <w:rPr>
          <w:rFonts w:hint="eastAsia" w:ascii="仿宋_GB2312" w:hAnsi="仿宋_GB2312" w:eastAsia="仿宋_GB2312" w:cs="仿宋_GB2312"/>
          <w:bCs/>
          <w:color w:val="auto"/>
          <w:sz w:val="32"/>
          <w:szCs w:val="32"/>
          <w:lang w:val="en-US" w:eastAsia="zh-CN"/>
        </w:rPr>
        <w:t>202</w:t>
      </w:r>
      <w:r>
        <w:rPr>
          <w:rFonts w:hint="eastAsia" w:ascii="仿宋_GB2312"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年市级部门预算的通知</w:t>
      </w:r>
      <w:r>
        <w:rPr>
          <w:rFonts w:hint="eastAsia" w:ascii="仿宋_GB2312" w:hAnsi="仿宋_GB2312" w:eastAsia="仿宋_GB2312" w:cs="仿宋_GB2312"/>
          <w:bCs/>
          <w:color w:val="auto"/>
          <w:sz w:val="32"/>
          <w:szCs w:val="32"/>
        </w:rPr>
        <w:t>》</w:t>
      </w:r>
      <w:r>
        <w:rPr>
          <w:rFonts w:hint="eastAsia" w:ascii="仿宋_GB2312" w:hAnsi="仿宋_GB2312" w:eastAsia="仿宋_GB2312"/>
          <w:color w:val="auto"/>
          <w:sz w:val="32"/>
        </w:rPr>
        <w:t>（</w:t>
      </w:r>
      <w:r>
        <w:rPr>
          <w:rFonts w:hint="eastAsia" w:ascii="仿宋_GB2312" w:hAnsi="仿宋_GB2312" w:eastAsia="仿宋_GB2312" w:cs="仿宋_GB2312"/>
          <w:bCs/>
          <w:color w:val="auto"/>
          <w:sz w:val="32"/>
          <w:szCs w:val="32"/>
          <w:lang w:val="en-US" w:eastAsia="zh-CN"/>
        </w:rPr>
        <w:t>广财预〔2022〕6号）精神，下达我部门老年人体育协会工作经费18万元，项</w:t>
      </w:r>
      <w:r>
        <w:rPr>
          <w:rFonts w:hint="eastAsia" w:ascii="仿宋_GB2312" w:hAnsi="仿宋_GB2312" w:eastAsia="仿宋_GB2312" w:cs="仿宋_GB2312"/>
          <w:bCs/>
          <w:color w:val="auto"/>
          <w:sz w:val="32"/>
          <w:szCs w:val="32"/>
        </w:rPr>
        <w:t>目资金申报符合</w:t>
      </w:r>
      <w:r>
        <w:rPr>
          <w:rFonts w:hint="eastAsia" w:ascii="仿宋_GB2312" w:hAnsi="仿宋_GB2312" w:eastAsia="仿宋_GB2312" w:cs="仿宋_GB2312"/>
          <w:bCs/>
          <w:color w:val="auto"/>
          <w:sz w:val="32"/>
          <w:szCs w:val="32"/>
          <w:lang w:eastAsia="zh-CN"/>
        </w:rPr>
        <w:t>相关资金管理办法和</w:t>
      </w:r>
      <w:r>
        <w:rPr>
          <w:rFonts w:hint="eastAsia" w:ascii="仿宋_GB2312" w:hAnsi="仿宋_GB2312" w:eastAsia="仿宋_GB2312" w:cs="仿宋_GB2312"/>
          <w:bCs/>
          <w:color w:val="auto"/>
          <w:sz w:val="32"/>
          <w:szCs w:val="32"/>
        </w:rPr>
        <w:t xml:space="preserve">项目管理规定。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hint="default" w:ascii="仿宋_GB2312" w:hAnsi="仿宋_GB2312" w:eastAsia="仿宋_GB2312" w:cs="仿宋_GB2312"/>
          <w:bCs/>
          <w:color w:val="C00000"/>
          <w:sz w:val="32"/>
          <w:szCs w:val="32"/>
          <w:lang w:val="en-US" w:eastAsia="zh-CN"/>
        </w:rPr>
      </w:pPr>
      <w:r>
        <w:rPr>
          <w:rFonts w:hint="eastAsia" w:ascii="仿宋_GB2312" w:hAnsi="宋体"/>
          <w:color w:val="C00000"/>
          <w:lang w:val="en-US" w:eastAsia="zh-CN"/>
        </w:rPr>
        <w:t xml:space="preserve"> </w:t>
      </w:r>
      <w:r>
        <w:rPr>
          <w:rFonts w:hint="eastAsia" w:ascii="仿宋_GB2312" w:hAnsi="仿宋_GB2312" w:eastAsia="仿宋_GB2312" w:cs="仿宋_GB2312"/>
          <w:bCs/>
          <w:color w:val="C00000"/>
          <w:sz w:val="32"/>
          <w:szCs w:val="32"/>
          <w:lang w:val="en-US" w:eastAsia="zh-CN"/>
        </w:rPr>
        <w:t xml:space="preserve">    </w:t>
      </w:r>
      <w:r>
        <w:rPr>
          <w:rFonts w:hint="eastAsia" w:ascii="仿宋_GB2312" w:hAnsi="仿宋_GB2312" w:eastAsia="仿宋_GB2312" w:cs="Times New Roman"/>
          <w:color w:val="auto"/>
          <w:sz w:val="32"/>
          <w:lang w:val="en-US" w:eastAsia="zh-CN"/>
        </w:rPr>
        <w:t>主要用于</w:t>
      </w:r>
      <w:r>
        <w:rPr>
          <w:rFonts w:hint="eastAsia" w:ascii="仿宋_GB2312" w:hAnsi="仿宋_GB2312" w:eastAsia="仿宋_GB2312" w:cs="Times New Roman"/>
          <w:color w:val="auto"/>
          <w:sz w:val="32"/>
        </w:rPr>
        <w:t>实施全民健身战略，</w:t>
      </w:r>
      <w:r>
        <w:rPr>
          <w:rFonts w:hint="eastAsia" w:ascii="仿宋_GB2312" w:hAnsi="仿宋_GB2312" w:eastAsia="仿宋_GB2312" w:cs="Times New Roman"/>
          <w:color w:val="auto"/>
          <w:sz w:val="32"/>
          <w:lang w:val="en-US" w:eastAsia="zh-CN"/>
        </w:rPr>
        <w:t>组织全年</w:t>
      </w:r>
      <w:r>
        <w:rPr>
          <w:rFonts w:hint="eastAsia" w:ascii="仿宋_GB2312" w:hAnsi="仿宋_GB2312" w:eastAsia="仿宋_GB2312" w:cs="Times New Roman"/>
          <w:color w:val="auto"/>
          <w:sz w:val="32"/>
        </w:rPr>
        <w:t>开展</w:t>
      </w:r>
      <w:r>
        <w:rPr>
          <w:rFonts w:hint="eastAsia" w:ascii="仿宋_GB2312" w:hAnsi="仿宋_GB2312" w:eastAsia="仿宋_GB2312" w:cs="Times New Roman"/>
          <w:color w:val="auto"/>
          <w:sz w:val="32"/>
          <w:lang w:eastAsia="zh-CN"/>
        </w:rPr>
        <w:t>老年人</w:t>
      </w:r>
      <w:r>
        <w:rPr>
          <w:rFonts w:hint="eastAsia" w:ascii="仿宋_GB2312" w:hAnsi="仿宋_GB2312" w:eastAsia="仿宋_GB2312" w:cs="Times New Roman"/>
          <w:color w:val="auto"/>
          <w:sz w:val="32"/>
        </w:rPr>
        <w:t>体育活动，宣传、引导</w:t>
      </w:r>
      <w:r>
        <w:rPr>
          <w:rFonts w:hint="eastAsia" w:ascii="仿宋_GB2312" w:hAnsi="仿宋_GB2312" w:eastAsia="仿宋_GB2312" w:cs="Times New Roman"/>
          <w:color w:val="auto"/>
          <w:sz w:val="32"/>
          <w:lang w:eastAsia="zh-CN"/>
        </w:rPr>
        <w:t>老年人</w:t>
      </w:r>
      <w:r>
        <w:rPr>
          <w:rFonts w:hint="eastAsia" w:ascii="仿宋_GB2312" w:hAnsi="仿宋_GB2312" w:eastAsia="仿宋_GB2312" w:cs="Times New Roman"/>
          <w:color w:val="auto"/>
          <w:sz w:val="32"/>
        </w:rPr>
        <w:t>科学健身，</w:t>
      </w:r>
      <w:r>
        <w:rPr>
          <w:rFonts w:hint="eastAsia" w:ascii="仿宋_GB2312" w:hAnsi="仿宋_GB2312" w:eastAsia="仿宋_GB2312" w:cs="Times New Roman"/>
          <w:color w:val="auto"/>
          <w:sz w:val="32"/>
          <w:lang w:eastAsia="zh-CN"/>
        </w:rPr>
        <w:t>提高老年群体健身积极性。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Chars="0" w:right="0" w:rightChars="0" w:firstLine="640" w:firstLineChars="20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202</w:t>
      </w:r>
      <w:r>
        <w:rPr>
          <w:rFonts w:hint="eastAsia" w:ascii="仿宋_GB2312"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年老年人体育协会工作经费项目同具体实施内容完全相符，</w:t>
      </w:r>
      <w:r>
        <w:rPr>
          <w:rFonts w:hint="eastAsia" w:ascii="仿宋_GB2312" w:hAnsi="仿宋_GB2312" w:eastAsia="仿宋_GB2312" w:cs="仿宋_GB2312"/>
          <w:bCs/>
          <w:color w:val="auto"/>
          <w:sz w:val="32"/>
          <w:szCs w:val="32"/>
          <w:lang w:val="zh-CN" w:eastAsia="zh-CN"/>
        </w:rPr>
        <w:t>申报目标经论证，合理可行。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color w:val="auto"/>
          <w:sz w:val="32"/>
          <w:szCs w:val="32"/>
          <w:lang w:val="en-US" w:eastAsia="zh-CN"/>
        </w:rPr>
      </w:pPr>
      <w:r>
        <w:rPr>
          <w:rFonts w:hint="eastAsia" w:ascii="黑体" w:hAnsi="宋体" w:eastAsia="黑体" w:cs="Times New Roman"/>
          <w:color w:val="auto"/>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ascii="楷体_GB2312" w:hAnsi="宋体" w:eastAsia="楷体_GB2312"/>
          <w:b/>
          <w:color w:val="auto"/>
          <w:lang w:val="zh-CN"/>
        </w:rPr>
      </w:pPr>
      <w:r>
        <w:rPr>
          <w:rFonts w:hint="eastAsia" w:ascii="楷体_GB2312" w:hAnsi="宋体" w:eastAsia="楷体_GB2312"/>
          <w:b/>
          <w:color w:val="auto"/>
          <w:lang w:val="en-US" w:eastAsia="zh-CN"/>
        </w:rPr>
        <w:t xml:space="preserve"> </w:t>
      </w:r>
      <w:r>
        <w:rPr>
          <w:rFonts w:hint="eastAsia" w:ascii="楷体_GB2312" w:hAnsi="宋体" w:eastAsia="楷体_GB2312"/>
          <w:b w:val="0"/>
          <w:bCs/>
          <w:color w:val="auto"/>
          <w:lang w:val="en-US" w:eastAsia="zh-CN"/>
        </w:rPr>
        <w:t xml:space="preserve"> </w:t>
      </w:r>
      <w:r>
        <w:rPr>
          <w:rFonts w:hint="eastAsia" w:ascii="楷体_GB2312" w:hAnsi="宋体" w:eastAsia="楷体_GB2312" w:cs="Times New Roman"/>
          <w:b w:val="0"/>
          <w:bCs/>
          <w:color w:val="auto"/>
          <w:sz w:val="32"/>
          <w:szCs w:val="32"/>
          <w:lang w:val="en-US" w:eastAsia="zh-CN"/>
        </w:rPr>
        <w:t xml:space="preserve">  </w:t>
      </w:r>
      <w:r>
        <w:rPr>
          <w:rFonts w:hint="eastAsia" w:ascii="楷体_GB2312" w:hAnsi="宋体" w:eastAsia="楷体_GB2312" w:cs="Times New Roman"/>
          <w:b w:val="0"/>
          <w:bCs/>
          <w:color w:val="auto"/>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720" w:firstLineChars="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Times New Roman"/>
          <w:b w:val="0"/>
          <w:bCs w:val="0"/>
          <w:color w:val="auto"/>
          <w:sz w:val="32"/>
          <w:szCs w:val="32"/>
          <w:lang w:val="zh-CN" w:eastAsia="zh-CN"/>
        </w:rPr>
        <w:t>1</w:t>
      </w:r>
      <w:r>
        <w:rPr>
          <w:rFonts w:hint="eastAsia" w:ascii="仿宋_GB2312" w:hAnsi="宋体" w:eastAsia="仿宋_GB2312" w:cs="Times New Roman"/>
          <w:b w:val="0"/>
          <w:bCs w:val="0"/>
          <w:color w:val="auto"/>
          <w:sz w:val="32"/>
          <w:szCs w:val="32"/>
          <w:lang w:val="en-US" w:eastAsia="zh-CN"/>
        </w:rPr>
        <w:t>.</w:t>
      </w:r>
      <w:r>
        <w:rPr>
          <w:rFonts w:hint="eastAsia" w:ascii="仿宋_GB2312" w:hAnsi="宋体" w:eastAsia="仿宋_GB2312" w:cs="Times New Roman"/>
          <w:b w:val="0"/>
          <w:bCs w:val="0"/>
          <w:color w:val="auto"/>
          <w:sz w:val="32"/>
          <w:szCs w:val="32"/>
          <w:lang w:val="zh-CN" w:eastAsia="zh-CN"/>
        </w:rPr>
        <w:t>资金计划及到位情况。</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年我部门老年人体育协会工作经费项目资金到位18万元，资金到位率100%。</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lang w:val="zh-CN" w:eastAsia="zh-CN"/>
        </w:rPr>
      </w:pPr>
      <w:r>
        <w:rPr>
          <w:rFonts w:hint="eastAsia" w:ascii="仿宋_GB2312" w:hAnsi="宋体" w:eastAsia="仿宋_GB2312" w:cs="Times New Roman"/>
          <w:b w:val="0"/>
          <w:bCs w:val="0"/>
          <w:color w:val="auto"/>
          <w:sz w:val="32"/>
          <w:szCs w:val="32"/>
          <w:lang w:val="zh-CN" w:eastAsia="zh-CN"/>
        </w:rPr>
        <w:t>2</w:t>
      </w:r>
      <w:r>
        <w:rPr>
          <w:rFonts w:hint="eastAsia" w:ascii="仿宋_GB2312" w:hAnsi="宋体" w:eastAsia="仿宋_GB2312" w:cs="Times New Roman"/>
          <w:b w:val="0"/>
          <w:bCs w:val="0"/>
          <w:color w:val="auto"/>
          <w:sz w:val="32"/>
          <w:szCs w:val="32"/>
          <w:lang w:val="en-US" w:eastAsia="zh-CN"/>
        </w:rPr>
        <w:t>.</w:t>
      </w:r>
      <w:r>
        <w:rPr>
          <w:rFonts w:hint="eastAsia" w:ascii="仿宋_GB2312" w:hAnsi="宋体" w:eastAsia="仿宋_GB2312" w:cs="Times New Roman"/>
          <w:b w:val="0"/>
          <w:bCs w:val="0"/>
          <w:color w:val="auto"/>
          <w:sz w:val="32"/>
          <w:szCs w:val="32"/>
          <w:lang w:val="zh-CN" w:eastAsia="zh-CN"/>
        </w:rPr>
        <w:t>资金使用情况。</w:t>
      </w:r>
      <w:r>
        <w:rPr>
          <w:rFonts w:hint="eastAsia" w:ascii="仿宋_GB2312" w:hAnsi="仿宋_GB2312" w:eastAsia="仿宋_GB2312" w:cs="仿宋_GB2312"/>
          <w:b w:val="0"/>
          <w:bCs w:val="0"/>
          <w:color w:val="auto"/>
          <w:sz w:val="32"/>
          <w:szCs w:val="32"/>
          <w:lang w:val="en-US" w:eastAsia="zh-CN"/>
        </w:rPr>
        <w:t>我部门老年人体育协会工作经费项目支出18万元，资金拨付率100%。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楷体_GB2312" w:hAnsi="宋体" w:eastAsia="楷体_GB2312" w:cs="Times New Roman"/>
          <w:b w:val="0"/>
          <w:bCs/>
          <w:color w:val="auto"/>
          <w:sz w:val="32"/>
          <w:szCs w:val="32"/>
          <w:lang w:val="zh-CN"/>
        </w:rPr>
      </w:pPr>
      <w:r>
        <w:rPr>
          <w:rFonts w:hint="eastAsia" w:ascii="楷体_GB2312" w:hAnsi="宋体" w:eastAsia="楷体_GB2312" w:cs="Times New Roman"/>
          <w:b w:val="0"/>
          <w:bCs/>
          <w:color w:val="auto"/>
          <w:sz w:val="32"/>
          <w:szCs w:val="32"/>
          <w:lang w:val="zh-CN"/>
        </w:rPr>
        <w:t>（</w:t>
      </w:r>
      <w:r>
        <w:rPr>
          <w:rFonts w:hint="eastAsia" w:ascii="楷体_GB2312" w:hAnsi="宋体" w:eastAsia="楷体_GB2312" w:cs="Times New Roman"/>
          <w:b w:val="0"/>
          <w:bCs/>
          <w:color w:val="auto"/>
          <w:sz w:val="32"/>
          <w:szCs w:val="32"/>
          <w:lang w:val="zh-CN" w:eastAsia="zh-CN"/>
        </w:rPr>
        <w:t>二</w:t>
      </w:r>
      <w:r>
        <w:rPr>
          <w:rFonts w:hint="eastAsia" w:ascii="楷体_GB2312" w:hAnsi="宋体" w:eastAsia="楷体_GB2312" w:cs="Times New Roman"/>
          <w:b w:val="0"/>
          <w:bCs/>
          <w:color w:val="auto"/>
          <w:sz w:val="32"/>
          <w:szCs w:val="32"/>
          <w:lang w:val="zh-CN"/>
        </w:rPr>
        <w:t>）项目财务管理情况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项目资金使用符合国家财经法规、项目资金管理办法的规定，符合项目预算批复规定的用途，资金的拨付审批程序和手续合规完整。财务管理严格按照我部门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楷体_GB2312" w:hAnsi="宋体" w:eastAsia="楷体_GB2312" w:cs="Times New Roman"/>
          <w:b w:val="0"/>
          <w:bCs/>
          <w:color w:val="auto"/>
          <w:sz w:val="32"/>
          <w:szCs w:val="32"/>
          <w:lang w:val="zh-CN" w:eastAsia="zh-CN"/>
        </w:rPr>
      </w:pPr>
      <w:r>
        <w:rPr>
          <w:rFonts w:hint="eastAsia" w:ascii="黑体" w:hAnsi="宋体" w:eastAsia="黑体" w:cs="Times New Roman"/>
          <w:color w:val="auto"/>
          <w:sz w:val="32"/>
          <w:szCs w:val="32"/>
          <w:lang w:val="zh-CN" w:eastAsia="zh-CN"/>
        </w:rPr>
        <w:t>三、</w:t>
      </w:r>
      <w:r>
        <w:rPr>
          <w:rFonts w:hint="eastAsia" w:ascii="黑体" w:hAnsi="宋体" w:eastAsia="黑体" w:cs="Times New Roman"/>
          <w:color w:val="auto"/>
          <w:sz w:val="32"/>
          <w:szCs w:val="32"/>
          <w:lang w:val="en-US" w:eastAsia="zh-CN"/>
        </w:rPr>
        <w:t>项目绩效情况</w:t>
      </w:r>
      <w:r>
        <w:rPr>
          <w:rFonts w:hint="eastAsia" w:ascii="黑体" w:hAnsi="宋体" w:eastAsia="黑体" w:cs="Times New Roman"/>
          <w:color w:val="auto"/>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50" w:lineRule="exact"/>
        <w:ind w:left="640" w:leftChars="0" w:right="0" w:rightChars="0"/>
        <w:textAlignment w:val="auto"/>
        <w:outlineLvl w:val="9"/>
        <w:rPr>
          <w:rFonts w:hint="eastAsia" w:ascii="楷体_GB2312" w:hAnsi="宋体" w:eastAsia="楷体_GB2312" w:cs="Times New Roman"/>
          <w:b w:val="0"/>
          <w:bCs/>
          <w:color w:val="auto"/>
          <w:sz w:val="32"/>
          <w:szCs w:val="32"/>
          <w:lang w:val="zh-CN" w:eastAsia="zh-CN"/>
        </w:rPr>
      </w:pPr>
      <w:r>
        <w:rPr>
          <w:rFonts w:hint="eastAsia" w:ascii="楷体_GB2312" w:hAnsi="宋体" w:eastAsia="楷体_GB2312" w:cs="Times New Roman"/>
          <w:b w:val="0"/>
          <w:bCs/>
          <w:color w:val="auto"/>
          <w:sz w:val="32"/>
          <w:szCs w:val="32"/>
          <w:lang w:val="zh-CN" w:eastAsia="zh-CN"/>
        </w:rPr>
        <w:t>（一）项目完成情况</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960" w:firstLineChars="300"/>
        <w:jc w:val="both"/>
        <w:textAlignment w:val="auto"/>
        <w:outlineLvl w:val="9"/>
        <w:rPr>
          <w:rFonts w:hint="eastAsia" w:ascii="仿宋_GB2312" w:hAnsi="宋体" w:eastAsia="仿宋_GB2312" w:cs="Times New Roman"/>
          <w:b w:val="0"/>
          <w:bCs w:val="0"/>
          <w:color w:val="auto"/>
          <w:sz w:val="32"/>
          <w:szCs w:val="32"/>
          <w:lang w:val="zh-CN" w:eastAsia="zh-CN"/>
        </w:rPr>
      </w:pPr>
      <w:r>
        <w:rPr>
          <w:rFonts w:hint="eastAsia" w:ascii="仿宋_GB2312" w:hAnsi="宋体" w:eastAsia="仿宋_GB2312" w:cs="Times New Roman"/>
          <w:b w:val="0"/>
          <w:bCs w:val="0"/>
          <w:color w:val="auto"/>
          <w:sz w:val="32"/>
          <w:szCs w:val="32"/>
          <w:lang w:val="zh-CN" w:eastAsia="zh-CN"/>
        </w:rPr>
        <w:t>1</w:t>
      </w:r>
      <w:r>
        <w:rPr>
          <w:rFonts w:hint="eastAsia" w:ascii="仿宋_GB2312" w:hAnsi="宋体" w:eastAsia="仿宋_GB2312" w:cs="Times New Roman"/>
          <w:b w:val="0"/>
          <w:bCs w:val="0"/>
          <w:color w:val="auto"/>
          <w:sz w:val="32"/>
          <w:szCs w:val="32"/>
          <w:lang w:val="en-US" w:eastAsia="zh-CN"/>
        </w:rPr>
        <w:t>.</w:t>
      </w:r>
      <w:r>
        <w:rPr>
          <w:rFonts w:hint="eastAsia" w:ascii="仿宋_GB2312" w:hAnsi="宋体" w:eastAsia="仿宋_GB2312" w:cs="Times New Roman"/>
          <w:b w:val="0"/>
          <w:bCs w:val="0"/>
          <w:color w:val="auto"/>
          <w:sz w:val="32"/>
          <w:szCs w:val="32"/>
          <w:lang w:val="zh-CN" w:eastAsia="zh-CN"/>
        </w:rPr>
        <w:t>产出指标完成情况分析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 w:val="0"/>
          <w:bCs w:val="0"/>
          <w:color w:val="auto"/>
          <w:spacing w:val="-11"/>
          <w:sz w:val="32"/>
          <w:szCs w:val="32"/>
          <w:lang w:val="en-US" w:eastAsia="zh-CN"/>
        </w:rPr>
      </w:pPr>
      <w:r>
        <w:rPr>
          <w:rFonts w:hint="eastAsia" w:ascii="仿宋_GB2312" w:hAnsi="仿宋_GB2312" w:eastAsia="仿宋_GB2312" w:cs="仿宋_GB2312"/>
          <w:b w:val="0"/>
          <w:bCs w:val="0"/>
          <w:color w:val="auto"/>
          <w:sz w:val="32"/>
          <w:szCs w:val="32"/>
          <w:lang w:val="zh-CN" w:eastAsia="zh-CN"/>
        </w:rPr>
        <w:t>（1）</w:t>
      </w:r>
      <w:r>
        <w:rPr>
          <w:rFonts w:hint="eastAsia" w:ascii="仿宋_GB2312" w:hAnsi="仿宋_GB2312" w:eastAsia="仿宋_GB2312" w:cs="仿宋_GB2312"/>
          <w:b w:val="0"/>
          <w:bCs w:val="0"/>
          <w:color w:val="auto"/>
          <w:spacing w:val="-11"/>
          <w:sz w:val="32"/>
          <w:szCs w:val="32"/>
          <w:lang w:val="zh-CN" w:eastAsia="zh-CN"/>
        </w:rPr>
        <w:t>数量指标。举办、承办各类体育赛事活动</w:t>
      </w:r>
      <w:r>
        <w:rPr>
          <w:rFonts w:hint="eastAsia" w:ascii="仿宋_GB2312" w:hAnsi="仿宋_GB2312" w:eastAsia="仿宋_GB2312" w:cs="仿宋_GB2312"/>
          <w:b w:val="0"/>
          <w:bCs w:val="0"/>
          <w:color w:val="auto"/>
          <w:spacing w:val="-11"/>
          <w:sz w:val="32"/>
          <w:szCs w:val="32"/>
          <w:lang w:val="en-US" w:eastAsia="zh-CN"/>
        </w:rPr>
        <w:t>3次以上。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 w:val="0"/>
          <w:bCs w:val="0"/>
          <w:color w:val="auto"/>
          <w:sz w:val="32"/>
          <w:szCs w:val="32"/>
          <w:lang w:val="zh-CN" w:eastAsia="zh-CN"/>
        </w:rPr>
        <w:t>（2）质量指标。圆满完成各项</w:t>
      </w:r>
      <w:r>
        <w:rPr>
          <w:rFonts w:hint="eastAsia" w:ascii="仿宋_GB2312" w:hAnsi="仿宋_GB2312" w:eastAsia="仿宋_GB2312" w:cs="仿宋_GB2312"/>
          <w:bCs/>
          <w:color w:val="auto"/>
          <w:sz w:val="32"/>
          <w:szCs w:val="32"/>
          <w:lang w:val="zh-CN" w:eastAsia="zh-CN"/>
        </w:rPr>
        <w:t>赛事活动的举办。</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（3）时效指标。按计划完成赛事活动。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（4）成本指标。上述工作经费</w:t>
      </w:r>
      <w:r>
        <w:rPr>
          <w:rFonts w:hint="eastAsia" w:ascii="仿宋_GB2312" w:hAnsi="仿宋_GB2312" w:eastAsia="仿宋_GB2312" w:cs="仿宋_GB2312"/>
          <w:bCs/>
          <w:color w:val="auto"/>
          <w:sz w:val="32"/>
          <w:szCs w:val="32"/>
          <w:lang w:val="en-US" w:eastAsia="zh-CN"/>
        </w:rPr>
        <w:t>18万元</w:t>
      </w:r>
      <w:r>
        <w:rPr>
          <w:rFonts w:hint="eastAsia" w:ascii="仿宋_GB2312" w:hAnsi="仿宋_GB2312" w:eastAsia="仿宋_GB2312" w:cs="仿宋_GB2312"/>
          <w:bCs/>
          <w:color w:val="auto"/>
          <w:sz w:val="32"/>
          <w:szCs w:val="32"/>
          <w:lang w:val="zh-CN" w:eastAsia="zh-CN"/>
        </w:rPr>
        <w:t>全部用于承办赛事和参加运动会等相关费用支出。支出标准严格按相关规定执行，没有铺张浪费现象。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480" w:firstLineChars="150"/>
        <w:jc w:val="both"/>
        <w:textAlignment w:val="auto"/>
        <w:outlineLvl w:val="9"/>
        <w:rPr>
          <w:rFonts w:hint="eastAsia" w:ascii="楷体_GB2312" w:hAnsi="宋体" w:eastAsia="楷体_GB2312" w:cs="Times New Roman"/>
          <w:b w:val="0"/>
          <w:bCs/>
          <w:color w:val="auto"/>
          <w:sz w:val="32"/>
          <w:szCs w:val="32"/>
          <w:lang w:val="zh-CN" w:eastAsia="zh-CN"/>
        </w:rPr>
      </w:pPr>
      <w:r>
        <w:rPr>
          <w:rFonts w:hint="eastAsia" w:ascii="楷体_GB2312" w:hAnsi="宋体" w:eastAsia="楷体_GB2312" w:cs="Times New Roman"/>
          <w:b w:val="0"/>
          <w:bCs/>
          <w:color w:val="auto"/>
          <w:sz w:val="32"/>
          <w:szCs w:val="32"/>
          <w:lang w:val="zh-CN" w:eastAsia="zh-CN"/>
        </w:rPr>
        <w:t>（二）项目效益情况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cs="仿宋_GB2312"/>
          <w:b/>
          <w:bCs/>
          <w:color w:val="auto"/>
          <w:sz w:val="32"/>
          <w:szCs w:val="32"/>
          <w:lang w:val="en-US" w:eastAsia="zh-CN"/>
        </w:rPr>
        <w:t xml:space="preserve">  </w:t>
      </w:r>
      <w:r>
        <w:rPr>
          <w:rFonts w:hint="eastAsia" w:ascii="仿宋_GB2312" w:hAnsi="仿宋_GB2312" w:eastAsia="仿宋_GB2312" w:cs="仿宋_GB2312"/>
          <w:b/>
          <w:bCs/>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bidi="ar-SA"/>
        </w:rPr>
        <w:t>1</w:t>
      </w:r>
      <w:r>
        <w:rPr>
          <w:rFonts w:hint="default" w:ascii="仿宋_GB2312" w:hAnsi="仿宋_GB2312" w:eastAsia="仿宋_GB2312" w:cs="仿宋_GB2312"/>
          <w:b w:val="0"/>
          <w:bCs w:val="0"/>
          <w:color w:val="auto"/>
          <w:kern w:val="2"/>
          <w:sz w:val="32"/>
          <w:szCs w:val="32"/>
          <w:lang w:val="en" w:eastAsia="zh-CN" w:bidi="ar-SA"/>
        </w:rPr>
        <w:t>.</w:t>
      </w:r>
      <w:r>
        <w:rPr>
          <w:rFonts w:hint="eastAsia" w:ascii="仿宋_GB2312" w:hAnsi="仿宋_GB2312" w:eastAsia="仿宋_GB2312" w:cs="仿宋_GB2312"/>
          <w:b w:val="0"/>
          <w:bCs w:val="0"/>
          <w:color w:val="auto"/>
          <w:kern w:val="2"/>
          <w:sz w:val="32"/>
          <w:szCs w:val="32"/>
          <w:lang w:val="en-US" w:eastAsia="zh-CN" w:bidi="ar-SA"/>
        </w:rPr>
        <w:t>社会效益指标。通过老年人体育赛事活动的举办，对发展群众体育运动，推广全民健身计划，增强人民体质，提高群众参与全民健身赛事的积极性具有重要意义。</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w:t>
      </w:r>
      <w:r>
        <w:rPr>
          <w:rFonts w:hint="default" w:ascii="仿宋_GB2312" w:hAnsi="仿宋_GB2312" w:eastAsia="仿宋_GB2312" w:cs="仿宋_GB2312"/>
          <w:b w:val="0"/>
          <w:bCs w:val="0"/>
          <w:color w:val="auto"/>
          <w:kern w:val="2"/>
          <w:sz w:val="32"/>
          <w:szCs w:val="32"/>
          <w:lang w:val="en" w:eastAsia="zh-CN" w:bidi="ar-SA"/>
        </w:rPr>
        <w:t>.</w:t>
      </w:r>
      <w:r>
        <w:rPr>
          <w:rFonts w:hint="eastAsia" w:ascii="仿宋_GB2312" w:hAnsi="仿宋_GB2312" w:eastAsia="仿宋_GB2312" w:cs="仿宋_GB2312"/>
          <w:b w:val="0"/>
          <w:bCs w:val="0"/>
          <w:color w:val="auto"/>
          <w:kern w:val="2"/>
          <w:sz w:val="32"/>
          <w:szCs w:val="32"/>
          <w:lang w:val="en-US" w:eastAsia="zh-CN" w:bidi="ar-SA"/>
        </w:rPr>
        <w:t>生态效益指标。项目对生态环境、空气质量等无影响。</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w:t>
      </w:r>
      <w:r>
        <w:rPr>
          <w:rFonts w:hint="default" w:ascii="仿宋_GB2312" w:hAnsi="仿宋_GB2312" w:eastAsia="仿宋_GB2312" w:cs="仿宋_GB2312"/>
          <w:b w:val="0"/>
          <w:bCs w:val="0"/>
          <w:color w:val="auto"/>
          <w:kern w:val="2"/>
          <w:sz w:val="32"/>
          <w:szCs w:val="32"/>
          <w:lang w:val="en" w:eastAsia="zh-CN" w:bidi="ar-SA"/>
        </w:rPr>
        <w:t>.</w:t>
      </w:r>
      <w:r>
        <w:rPr>
          <w:rFonts w:hint="eastAsia" w:ascii="仿宋_GB2312" w:hAnsi="仿宋_GB2312" w:eastAsia="仿宋_GB2312" w:cs="仿宋_GB2312"/>
          <w:b w:val="0"/>
          <w:bCs w:val="0"/>
          <w:color w:val="auto"/>
          <w:kern w:val="2"/>
          <w:sz w:val="32"/>
          <w:szCs w:val="32"/>
          <w:lang w:val="en-US" w:eastAsia="zh-CN" w:bidi="ar-SA"/>
        </w:rPr>
        <w:t>满意度指标。</w:t>
      </w:r>
      <w:r>
        <w:rPr>
          <w:rFonts w:hint="eastAsia" w:ascii="仿宋_GB2312" w:hAnsi="仿宋_GB2312" w:eastAsia="仿宋_GB2312" w:cs="仿宋_GB2312"/>
          <w:b w:val="0"/>
          <w:bCs/>
          <w:color w:val="auto"/>
          <w:kern w:val="2"/>
          <w:sz w:val="32"/>
          <w:szCs w:val="32"/>
          <w:lang w:val="en-US" w:eastAsia="zh-CN" w:bidi="ar-SA"/>
        </w:rPr>
        <w:t>参与</w:t>
      </w:r>
      <w:r>
        <w:rPr>
          <w:rFonts w:hint="eastAsia" w:ascii="仿宋_GB2312" w:hAnsi="仿宋_GB2312" w:eastAsia="仿宋_GB2312" w:cs="仿宋_GB2312"/>
          <w:bCs/>
          <w:color w:val="auto"/>
          <w:kern w:val="2"/>
          <w:sz w:val="32"/>
          <w:szCs w:val="32"/>
          <w:lang w:val="en-US" w:eastAsia="zh-CN" w:bidi="ar-SA"/>
        </w:rPr>
        <w:t>群众、运动员满意度达95%。</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四、</w:t>
      </w:r>
      <w:r>
        <w:rPr>
          <w:rFonts w:hint="eastAsia" w:ascii="黑体" w:hAnsi="黑体" w:eastAsia="黑体" w:cs="黑体"/>
          <w:bCs/>
          <w:color w:val="auto"/>
          <w:sz w:val="32"/>
          <w:szCs w:val="32"/>
          <w:lang w:eastAsia="zh-CN"/>
        </w:rPr>
        <w:t>评价结论及建议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color w:val="auto"/>
          <w:kern w:val="2"/>
          <w:sz w:val="32"/>
          <w:szCs w:val="32"/>
          <w:lang w:val="en-US" w:eastAsia="zh-CN"/>
        </w:rPr>
      </w:pPr>
      <w:r>
        <w:rPr>
          <w:rFonts w:hint="eastAsia" w:ascii="楷体_GB2312" w:hAnsi="宋体" w:eastAsia="楷体_GB2312"/>
          <w:b/>
          <w:color w:val="auto"/>
          <w:lang w:val="en-US" w:eastAsia="zh-CN"/>
        </w:rPr>
        <w:t xml:space="preserve">    </w:t>
      </w:r>
      <w:r>
        <w:rPr>
          <w:rFonts w:hint="eastAsia" w:ascii="楷体_GB2312" w:hAnsi="楷体_GB2312" w:eastAsia="楷体_GB2312" w:cs="仿宋_GB2312"/>
          <w:b w:val="0"/>
          <w:bCs w:val="0"/>
          <w:color w:val="auto"/>
          <w:kern w:val="2"/>
          <w:sz w:val="32"/>
          <w:szCs w:val="32"/>
          <w:lang w:val="zh-CN" w:eastAsia="zh-CN"/>
        </w:rPr>
        <w:t>（一）评价结论。</w:t>
      </w:r>
      <w:r>
        <w:rPr>
          <w:rFonts w:hint="eastAsia" w:ascii="仿宋_GB2312" w:hAnsi="仿宋_GB2312" w:eastAsia="仿宋_GB2312" w:cs="仿宋_GB2312"/>
          <w:b w:val="0"/>
          <w:bCs w:val="0"/>
          <w:color w:val="auto"/>
          <w:kern w:val="2"/>
          <w:sz w:val="32"/>
          <w:szCs w:val="32"/>
          <w:lang w:val="en-US" w:eastAsia="zh-CN"/>
        </w:rPr>
        <w:t>202</w:t>
      </w:r>
      <w:r>
        <w:rPr>
          <w:rFonts w:hint="eastAsia" w:ascii="仿宋_GB2312" w:hAnsi="仿宋_GB2312" w:cs="仿宋_GB2312"/>
          <w:b w:val="0"/>
          <w:bCs w:val="0"/>
          <w:color w:val="auto"/>
          <w:kern w:val="2"/>
          <w:sz w:val="32"/>
          <w:szCs w:val="32"/>
          <w:lang w:val="en-US" w:eastAsia="zh-CN"/>
        </w:rPr>
        <w:t>2</w:t>
      </w:r>
      <w:r>
        <w:rPr>
          <w:rFonts w:hint="eastAsia" w:ascii="仿宋_GB2312" w:hAnsi="仿宋_GB2312" w:eastAsia="仿宋_GB2312" w:cs="仿宋_GB2312"/>
          <w:b w:val="0"/>
          <w:bCs w:val="0"/>
          <w:color w:val="auto"/>
          <w:kern w:val="2"/>
          <w:sz w:val="32"/>
          <w:szCs w:val="32"/>
          <w:lang w:val="en-US" w:eastAsia="zh-CN"/>
        </w:rPr>
        <w:t>年度，我部门老年人体育协会工作经费项目使用支出绩效目标完成良好</w:t>
      </w:r>
      <w:r>
        <w:rPr>
          <w:rFonts w:hint="eastAsia" w:ascii="仿宋_GB2312" w:hAnsi="仿宋_GB2312" w:eastAsia="仿宋_GB2312" w:cs="仿宋_GB2312"/>
          <w:bCs/>
          <w:color w:val="auto"/>
          <w:kern w:val="2"/>
          <w:sz w:val="32"/>
          <w:szCs w:val="32"/>
          <w:lang w:val="en-US" w:eastAsia="zh-CN" w:bidi="ar-SA"/>
        </w:rPr>
        <w:t>，对发展群众体育运动，推广全民健身计划，增强人民体质，提高群众参与全民健身赛事的积极性具有重要意义。</w:t>
      </w:r>
      <w:r>
        <w:rPr>
          <w:rFonts w:hint="eastAsia" w:ascii="仿宋_GB2312" w:hAnsi="仿宋_GB2312" w:eastAsia="仿宋_GB2312" w:cs="仿宋_GB2312"/>
          <w:b w:val="0"/>
          <w:bCs w:val="0"/>
          <w:color w:val="auto"/>
          <w:kern w:val="2"/>
          <w:sz w:val="32"/>
          <w:szCs w:val="32"/>
          <w:lang w:val="en-US" w:eastAsia="zh-CN"/>
        </w:rPr>
        <w:t>同时，各类体育赛事活动的承办增加了我市第三产业收入，有力推动了我市体育消费，促进了本地旅游和服务业的发展。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仿宋_GB2312"/>
          <w:b w:val="0"/>
          <w:bCs w:val="0"/>
          <w:color w:val="auto"/>
          <w:kern w:val="2"/>
          <w:sz w:val="32"/>
          <w:szCs w:val="32"/>
          <w:lang w:val="zh-CN" w:eastAsia="zh-CN"/>
        </w:rPr>
        <w:t>（二）存在的问题。</w:t>
      </w:r>
      <w:r>
        <w:rPr>
          <w:rFonts w:hint="eastAsia" w:ascii="仿宋_GB2312" w:hAnsi="仿宋_GB2312" w:eastAsia="仿宋_GB2312" w:cs="仿宋_GB2312"/>
          <w:b w:val="0"/>
          <w:bCs w:val="0"/>
          <w:sz w:val="32"/>
          <w:szCs w:val="32"/>
          <w:lang w:val="zh-CN"/>
        </w:rPr>
        <w:t>无。</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Style w:val="19"/>
          <w:rFonts w:ascii="黑体" w:hAnsi="黑体" w:eastAsia="黑体"/>
          <w:b w:val="0"/>
          <w:color w:val="auto"/>
        </w:rPr>
      </w:pPr>
      <w:r>
        <w:rPr>
          <w:rFonts w:hint="eastAsia" w:ascii="楷体_GB2312" w:hAnsi="楷体_GB2312" w:eastAsia="楷体_GB2312" w:cs="仿宋_GB2312"/>
          <w:b w:val="0"/>
          <w:bCs w:val="0"/>
          <w:color w:val="auto"/>
          <w:kern w:val="2"/>
          <w:sz w:val="32"/>
          <w:szCs w:val="32"/>
          <w:lang w:val="zh-CN" w:eastAsia="zh-CN"/>
        </w:rPr>
        <w:t>（三）相关建议。</w:t>
      </w:r>
      <w:r>
        <w:rPr>
          <w:rFonts w:hint="eastAsia" w:ascii="仿宋_GB2312" w:hAnsi="仿宋_GB2312" w:eastAsia="仿宋_GB2312" w:cs="仿宋_GB2312"/>
          <w:b w:val="0"/>
          <w:bCs w:val="0"/>
          <w:color w:val="auto"/>
          <w:kern w:val="2"/>
          <w:sz w:val="32"/>
          <w:szCs w:val="32"/>
          <w:lang w:val="zh-CN" w:eastAsia="zh-CN"/>
        </w:rPr>
        <w:t>无</w:t>
      </w:r>
    </w:p>
    <w:p>
      <w:pPr>
        <w:rPr>
          <w:rStyle w:val="19"/>
          <w:rFonts w:ascii="黑体" w:hAnsi="黑体" w:eastAsia="黑体"/>
          <w:b w:val="0"/>
          <w:color w:val="C00000"/>
        </w:rPr>
      </w:pPr>
    </w:p>
    <w:p>
      <w:pPr>
        <w:pStyle w:val="11"/>
        <w:rPr>
          <w:rStyle w:val="19"/>
          <w:rFonts w:ascii="黑体" w:hAnsi="黑体" w:eastAsia="黑体"/>
          <w:b w:val="0"/>
          <w:color w:val="C00000"/>
        </w:rPr>
      </w:pPr>
    </w:p>
    <w:p>
      <w:pPr>
        <w:rPr>
          <w:rStyle w:val="19"/>
          <w:rFonts w:ascii="黑体" w:hAnsi="黑体" w:eastAsia="黑体"/>
          <w:b w:val="0"/>
        </w:rPr>
      </w:pPr>
    </w:p>
    <w:p>
      <w:pPr>
        <w:pStyle w:val="11"/>
        <w:rPr>
          <w:rStyle w:val="19"/>
          <w:rFonts w:ascii="黑体" w:hAnsi="黑体" w:eastAsia="黑体"/>
          <w:b w:val="0"/>
        </w:rPr>
      </w:pPr>
    </w:p>
    <w:p>
      <w:pPr>
        <w:rPr>
          <w:rStyle w:val="19"/>
          <w:rFonts w:ascii="黑体" w:hAnsi="黑体" w:eastAsia="黑体"/>
          <w:b w:val="0"/>
        </w:rPr>
      </w:pPr>
    </w:p>
    <w:p>
      <w:pPr>
        <w:rPr>
          <w:rFonts w:hint="eastAsia"/>
          <w:lang w:eastAsia="zh-CN"/>
        </w:rPr>
      </w:pPr>
    </w:p>
    <w:p>
      <w:pPr>
        <w:pStyle w:val="2"/>
        <w:rPr>
          <w:rFonts w:hint="eastAsia"/>
        </w:rPr>
        <w:sectPr>
          <w:pgSz w:w="11906" w:h="16838"/>
          <w:pgMar w:top="1440" w:right="1803" w:bottom="1440" w:left="1803" w:header="851" w:footer="992" w:gutter="0"/>
          <w:pgNumType w:fmt="numberInDash"/>
          <w:cols w:space="720" w:num="1"/>
          <w:titlePg/>
          <w:rtlGutter w:val="0"/>
          <w:docGrid w:type="lines" w:linePitch="319" w:charSpace="0"/>
        </w:sectPr>
      </w:pPr>
    </w:p>
    <w:tbl>
      <w:tblPr>
        <w:tblStyle w:val="14"/>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3"/>
        <w:gridCol w:w="1687"/>
        <w:gridCol w:w="1369"/>
        <w:gridCol w:w="1672"/>
        <w:gridCol w:w="1196"/>
        <w:gridCol w:w="1005"/>
        <w:gridCol w:w="694"/>
        <w:gridCol w:w="1048"/>
        <w:gridCol w:w="750"/>
        <w:gridCol w:w="923"/>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1404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29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1110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老年人体育协会工作经费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9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主管部门（盖章）</w:t>
            </w:r>
          </w:p>
        </w:tc>
        <w:tc>
          <w:tcPr>
            <w:tcW w:w="59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广元市体育局</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实施单位 （盖章）</w:t>
            </w:r>
          </w:p>
        </w:tc>
        <w:tc>
          <w:tcPr>
            <w:tcW w:w="41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12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项目基本情况</w:t>
            </w:r>
          </w:p>
        </w:tc>
        <w:tc>
          <w:tcPr>
            <w:tcW w:w="16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1.项目年度目标完成情况</w:t>
            </w:r>
          </w:p>
        </w:tc>
        <w:tc>
          <w:tcPr>
            <w:tcW w:w="59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项目年度目标</w:t>
            </w:r>
          </w:p>
        </w:tc>
        <w:tc>
          <w:tcPr>
            <w:tcW w:w="51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b/>
                <w:i w:val="0"/>
                <w:color w:val="000000"/>
                <w:sz w:val="18"/>
                <w:szCs w:val="18"/>
                <w:u w:val="none"/>
              </w:rPr>
            </w:pPr>
          </w:p>
        </w:tc>
        <w:tc>
          <w:tcPr>
            <w:tcW w:w="168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b/>
                <w:i w:val="0"/>
                <w:color w:val="000000"/>
                <w:sz w:val="18"/>
                <w:szCs w:val="18"/>
                <w:u w:val="none"/>
              </w:rPr>
            </w:pPr>
          </w:p>
        </w:tc>
        <w:tc>
          <w:tcPr>
            <w:tcW w:w="59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用于保障老年人体育协会组织开展活动，引导科学健身，推动全民健身战略</w:t>
            </w:r>
          </w:p>
        </w:tc>
        <w:tc>
          <w:tcPr>
            <w:tcW w:w="51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保障了老年人体育协会组织开展活动，引导科学健身，推动全民健身战略。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2.项目实施内容及过程概述</w:t>
            </w:r>
          </w:p>
        </w:tc>
        <w:tc>
          <w:tcPr>
            <w:tcW w:w="1110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保障了老年人体育协会组织开展活动，引导科学健身，推动全民健身战略。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预算执行情况（10分）</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年度预算数（万元）</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调整后预算数</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预算执行数</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预算执行率</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权重%</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部门自评得分</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总额</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其中：财政资金</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财政专户管理资金</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24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单位资金</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24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其他资金</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24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2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绩效指标（90分）</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指标性质</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度量单位</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完成值</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权重</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部门自评得分</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保障举办、承办各类体育赛事活动场次</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场次</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赛事活动验收合格率</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2022年12月31日前</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2022年12月31日前</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2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绩效指标（90分）</w:t>
            </w: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提高老年人全民健身积极性，促进群众体育发展</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预算资金控制数</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12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sz w:val="18"/>
                <w:szCs w:val="18"/>
                <w:u w:val="none"/>
              </w:rPr>
            </w:pPr>
          </w:p>
        </w:tc>
        <w:tc>
          <w:tcPr>
            <w:tcW w:w="1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参与锻炼人群满意度</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992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1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部门（单位）自评结论</w:t>
            </w:r>
          </w:p>
        </w:tc>
        <w:tc>
          <w:tcPr>
            <w:tcW w:w="12787"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主要用于保障老年人体育协会赛事活动正常开展，实施全民健身战略，推动老年人体育事业发展，自评得分100分。</w:t>
            </w:r>
          </w:p>
        </w:tc>
      </w:tr>
    </w:tbl>
    <w:p>
      <w:pPr>
        <w:pStyle w:val="2"/>
        <w:rPr>
          <w:rFonts w:hint="eastAsia"/>
        </w:rPr>
        <w:sectPr>
          <w:pgSz w:w="16838" w:h="11906" w:orient="landscape"/>
          <w:pgMar w:top="1803" w:right="1440" w:bottom="1803" w:left="1440" w:header="851" w:footer="992" w:gutter="0"/>
          <w:pgNumType w:fmt="numberInDash"/>
          <w:cols w:space="720" w:num="1"/>
          <w:titlePg/>
          <w:rtlGutter w:val="0"/>
          <w:docGrid w:type="lines" w:linePitch="319" w:charSpace="0"/>
        </w:sectPr>
      </w:pP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广元市体育局</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关于2022年省十四运会参赛经费项目</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绩效评价的报告</w:t>
      </w:r>
    </w:p>
    <w:p>
      <w:pPr>
        <w:spacing w:line="600" w:lineRule="exact"/>
        <w:jc w:val="center"/>
        <w:rPr>
          <w:rFonts w:hint="eastAsia" w:ascii="方正小标宋简体" w:hAnsi="宋体" w:eastAsia="方正小标宋简体" w:cs="Times New Roman"/>
          <w:color w:val="000000"/>
          <w:kern w:val="0"/>
          <w:sz w:val="40"/>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zh-CN"/>
        </w:rPr>
      </w:pP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sz w:val="32"/>
          <w:lang w:eastAsia="zh-CN"/>
        </w:rPr>
        <w:t>广</w:t>
      </w:r>
      <w:r>
        <w:rPr>
          <w:rFonts w:hint="eastAsia" w:ascii="仿宋_GB2312" w:hAnsi="仿宋_GB2312" w:eastAsia="仿宋_GB2312" w:cs="仿宋_GB2312"/>
          <w:sz w:val="32"/>
        </w:rPr>
        <w:t>财</w:t>
      </w:r>
      <w:r>
        <w:rPr>
          <w:rFonts w:hint="eastAsia" w:ascii="仿宋_GB2312" w:hAnsi="仿宋_GB2312" w:eastAsia="仿宋_GB2312" w:cs="仿宋_GB2312"/>
          <w:sz w:val="32"/>
          <w:lang w:eastAsia="zh-CN"/>
        </w:rPr>
        <w:t>教</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2022</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41</w:t>
      </w:r>
      <w:r>
        <w:rPr>
          <w:rFonts w:hint="eastAsia" w:ascii="仿宋_GB2312" w:hAnsi="仿宋_GB2312" w:eastAsia="仿宋_GB2312" w:cs="仿宋_GB2312"/>
          <w:sz w:val="32"/>
        </w:rPr>
        <w:t>号）</w:t>
      </w:r>
      <w:r>
        <w:rPr>
          <w:rFonts w:hint="eastAsia" w:ascii="仿宋_GB2312" w:hAnsi="仿宋_GB2312" w:eastAsia="仿宋_GB2312" w:cs="仿宋_GB2312"/>
          <w:bCs/>
          <w:sz w:val="32"/>
          <w:szCs w:val="32"/>
          <w:lang w:eastAsia="zh-CN"/>
        </w:rPr>
        <w:t>精神，下达我部门</w:t>
      </w:r>
      <w:r>
        <w:rPr>
          <w:rFonts w:hint="eastAsia" w:ascii="仿宋_GB2312" w:hAnsi="仿宋_GB2312" w:eastAsia="仿宋_GB2312" w:cs="仿宋_GB2312"/>
          <w:sz w:val="32"/>
          <w:lang w:val="en-US" w:eastAsia="zh-CN"/>
        </w:rPr>
        <w:t>省十四运会参赛经费244.72万元，</w:t>
      </w:r>
      <w:r>
        <w:rPr>
          <w:rFonts w:hint="eastAsia" w:ascii="仿宋_GB2312" w:hAnsi="仿宋_GB2312" w:eastAsia="仿宋_GB2312" w:cs="仿宋_GB2312"/>
          <w:sz w:val="32"/>
        </w:rPr>
        <w:t>项目资金申报符合</w:t>
      </w:r>
      <w:r>
        <w:rPr>
          <w:rFonts w:hint="eastAsia" w:ascii="仿宋_GB2312" w:hAnsi="仿宋_GB2312" w:eastAsia="仿宋_GB2312" w:cs="仿宋_GB2312"/>
          <w:sz w:val="32"/>
          <w:lang w:eastAsia="zh-CN"/>
        </w:rPr>
        <w:t>相关资金管理办法和</w:t>
      </w:r>
      <w:r>
        <w:rPr>
          <w:rFonts w:hint="eastAsia" w:ascii="仿宋_GB2312" w:hAnsi="仿宋_GB2312" w:eastAsia="仿宋_GB2312" w:cs="仿宋_GB2312"/>
          <w:sz w:val="32"/>
        </w:rPr>
        <w:t xml:space="preserve">项目管理规定。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hint="default" w:ascii="仿宋_GB2312" w:hAnsi="仿宋_GB2312" w:eastAsia="仿宋_GB2312" w:cs="仿宋_GB2312"/>
          <w:bCs/>
          <w:sz w:val="32"/>
          <w:szCs w:val="32"/>
          <w:lang w:val="en-US" w:eastAsia="zh-CN"/>
        </w:rPr>
      </w:pPr>
      <w:r>
        <w:rPr>
          <w:rFonts w:hint="eastAsia" w:ascii="仿宋_GB2312" w:hAnsi="宋体"/>
          <w:color w:val="auto"/>
          <w:lang w:val="en-US" w:eastAsia="zh-CN"/>
        </w:rPr>
        <w:t xml:space="preserve"> </w:t>
      </w:r>
      <w:r>
        <w:rPr>
          <w:rFonts w:hint="eastAsia" w:ascii="仿宋_GB2312" w:hAnsi="仿宋_GB2312" w:eastAsia="仿宋_GB2312" w:cs="仿宋_GB2312"/>
          <w:bCs/>
          <w:sz w:val="32"/>
          <w:szCs w:val="32"/>
          <w:lang w:val="en-US" w:eastAsia="zh-CN"/>
        </w:rPr>
        <w:t xml:space="preserve">   主要用于保障参加省十四运会参赛经费，确保圆满完成各项比赛任务。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2022年省十四运会参赛经费，严格按照参赛人数、参赛项目等预算，项目同具体实施内容完全相符，</w:t>
      </w:r>
      <w:r>
        <w:rPr>
          <w:rFonts w:hint="eastAsia" w:ascii="仿宋_GB2312" w:hAnsi="仿宋_GB2312" w:eastAsia="仿宋_GB2312" w:cs="仿宋_GB2312"/>
          <w:bCs/>
          <w:sz w:val="32"/>
          <w:szCs w:val="32"/>
          <w:lang w:val="zh-CN" w:eastAsia="zh-CN"/>
        </w:rPr>
        <w:t>申报目标经论证，合理可行。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ascii="楷体_GB2312" w:hAnsi="宋体" w:eastAsia="楷体_GB2312"/>
          <w:b/>
          <w:lang w:val="zh-CN"/>
        </w:rPr>
      </w:pPr>
      <w:r>
        <w:rPr>
          <w:rFonts w:hint="eastAsia" w:ascii="楷体_GB2312" w:hAnsi="宋体" w:eastAsia="楷体_GB2312"/>
          <w:b/>
          <w:lang w:val="en-US" w:eastAsia="zh-CN"/>
        </w:rPr>
        <w:t xml:space="preserve"> </w:t>
      </w:r>
      <w:r>
        <w:rPr>
          <w:rFonts w:hint="eastAsia" w:ascii="楷体_GB2312" w:hAnsi="宋体" w:eastAsia="楷体_GB2312"/>
          <w:b w:val="0"/>
          <w:bCs/>
          <w:lang w:val="en-US" w:eastAsia="zh-CN"/>
        </w:rPr>
        <w:t xml:space="preserve"> </w:t>
      </w:r>
      <w:r>
        <w:rPr>
          <w:rFonts w:hint="eastAsia" w:ascii="楷体_GB2312" w:hAnsi="宋体" w:eastAsia="楷体_GB2312" w:cs="Times New Roman"/>
          <w:b w:val="0"/>
          <w:bCs/>
          <w:sz w:val="32"/>
          <w:szCs w:val="32"/>
          <w:lang w:val="en-US" w:eastAsia="zh-CN"/>
        </w:rPr>
        <w:t xml:space="preserve">  </w:t>
      </w:r>
      <w:r>
        <w:rPr>
          <w:rFonts w:hint="eastAsia" w:ascii="楷体_GB2312" w:hAnsi="宋体" w:eastAsia="楷体_GB2312" w:cs="Times New Roman"/>
          <w:b w:val="0"/>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720" w:firstLine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Times New Roman"/>
          <w:b w:val="0"/>
          <w:bCs w:val="0"/>
          <w:sz w:val="32"/>
          <w:szCs w:val="32"/>
          <w:lang w:val="zh-CN" w:eastAsia="zh-CN"/>
        </w:rPr>
        <w:t>1</w:t>
      </w:r>
      <w:r>
        <w:rPr>
          <w:rFonts w:hint="eastAsia" w:ascii="仿宋_GB2312" w:hAnsi="宋体" w:eastAsia="仿宋_GB2312" w:cs="Times New Roman"/>
          <w:b w:val="0"/>
          <w:bCs w:val="0"/>
          <w:sz w:val="32"/>
          <w:szCs w:val="32"/>
          <w:lang w:val="en-US" w:eastAsia="zh-CN"/>
        </w:rPr>
        <w:t>.</w:t>
      </w:r>
      <w:r>
        <w:rPr>
          <w:rFonts w:hint="eastAsia" w:ascii="仿宋_GB2312" w:hAnsi="宋体" w:eastAsia="仿宋_GB2312" w:cs="Times New Roman"/>
          <w:b w:val="0"/>
          <w:bCs w:val="0"/>
          <w:sz w:val="32"/>
          <w:szCs w:val="32"/>
          <w:lang w:val="zh-CN" w:eastAsia="zh-CN"/>
        </w:rPr>
        <w:t>资金计划及到位情况。</w:t>
      </w:r>
      <w:r>
        <w:rPr>
          <w:rFonts w:hint="eastAsia" w:ascii="仿宋_GB2312" w:hAnsi="仿宋_GB2312" w:eastAsia="仿宋_GB2312" w:cs="仿宋_GB2312"/>
          <w:b w:val="0"/>
          <w:bCs w:val="0"/>
          <w:sz w:val="32"/>
          <w:szCs w:val="32"/>
          <w:lang w:val="en-US" w:eastAsia="zh-CN"/>
        </w:rPr>
        <w:t>202</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年我部</w:t>
      </w:r>
      <w:r>
        <w:rPr>
          <w:rFonts w:hint="eastAsia" w:ascii="仿宋_GB2312" w:hAnsi="宋体" w:eastAsia="仿宋_GB2312" w:cs="Times New Roman"/>
          <w:b w:val="0"/>
          <w:bCs w:val="0"/>
          <w:sz w:val="32"/>
          <w:szCs w:val="32"/>
          <w:lang w:val="en-US" w:eastAsia="zh-CN"/>
        </w:rPr>
        <w:t>门省十四运会参赛经费项目资金到位244.72万元，资金到位率100%。</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sz w:val="32"/>
          <w:szCs w:val="32"/>
          <w:lang w:val="zh-CN" w:eastAsia="zh-CN"/>
        </w:rPr>
      </w:pPr>
      <w:r>
        <w:rPr>
          <w:rFonts w:hint="eastAsia" w:ascii="仿宋_GB2312" w:hAnsi="宋体" w:eastAsia="仿宋_GB2312" w:cs="Times New Roman"/>
          <w:b w:val="0"/>
          <w:bCs w:val="0"/>
          <w:sz w:val="32"/>
          <w:szCs w:val="32"/>
          <w:lang w:val="zh-CN" w:eastAsia="zh-CN"/>
        </w:rPr>
        <w:t>2</w:t>
      </w:r>
      <w:r>
        <w:rPr>
          <w:rFonts w:hint="eastAsia" w:ascii="仿宋_GB2312" w:hAnsi="宋体" w:eastAsia="仿宋_GB2312" w:cs="Times New Roman"/>
          <w:b w:val="0"/>
          <w:bCs w:val="0"/>
          <w:sz w:val="32"/>
          <w:szCs w:val="32"/>
          <w:lang w:val="en-US" w:eastAsia="zh-CN"/>
        </w:rPr>
        <w:t>.</w:t>
      </w:r>
      <w:r>
        <w:rPr>
          <w:rFonts w:hint="eastAsia" w:ascii="仿宋_GB2312" w:hAnsi="宋体" w:eastAsia="仿宋_GB2312" w:cs="Times New Roman"/>
          <w:b w:val="0"/>
          <w:bCs w:val="0"/>
          <w:sz w:val="32"/>
          <w:szCs w:val="32"/>
          <w:lang w:val="zh-CN" w:eastAsia="zh-CN"/>
        </w:rPr>
        <w:t>资金使用情况。</w:t>
      </w:r>
      <w:r>
        <w:rPr>
          <w:rFonts w:hint="eastAsia" w:ascii="仿宋_GB2312" w:hAnsi="仿宋_GB2312" w:eastAsia="仿宋_GB2312" w:cs="仿宋_GB2312"/>
          <w:b w:val="0"/>
          <w:bCs w:val="0"/>
          <w:sz w:val="32"/>
          <w:szCs w:val="32"/>
          <w:lang w:val="en-US" w:eastAsia="zh-CN"/>
        </w:rPr>
        <w:t>我部门</w:t>
      </w:r>
      <w:r>
        <w:rPr>
          <w:rFonts w:hint="eastAsia" w:ascii="仿宋_GB2312" w:hAnsi="仿宋_GB2312" w:cs="仿宋_GB2312"/>
          <w:b w:val="0"/>
          <w:bCs w:val="0"/>
          <w:sz w:val="32"/>
          <w:szCs w:val="32"/>
          <w:lang w:val="en-US" w:eastAsia="zh-CN"/>
        </w:rPr>
        <w:t>省十四运会参赛</w:t>
      </w:r>
      <w:r>
        <w:rPr>
          <w:rFonts w:hint="eastAsia" w:ascii="仿宋_GB2312" w:hAnsi="仿宋_GB2312" w:eastAsia="仿宋_GB2312" w:cs="仿宋_GB2312"/>
          <w:b w:val="0"/>
          <w:bCs w:val="0"/>
          <w:sz w:val="32"/>
          <w:szCs w:val="32"/>
          <w:lang w:val="en-US" w:eastAsia="zh-CN"/>
        </w:rPr>
        <w:t>经费项目支出</w:t>
      </w:r>
      <w:r>
        <w:rPr>
          <w:rFonts w:hint="eastAsia" w:ascii="仿宋_GB2312" w:hAnsi="仿宋_GB2312" w:cs="仿宋_GB2312"/>
          <w:b w:val="0"/>
          <w:bCs w:val="0"/>
          <w:sz w:val="32"/>
          <w:szCs w:val="32"/>
          <w:lang w:val="en-US" w:eastAsia="zh-CN"/>
        </w:rPr>
        <w:t>244.72</w:t>
      </w:r>
      <w:r>
        <w:rPr>
          <w:rFonts w:hint="eastAsia" w:ascii="仿宋_GB2312" w:hAnsi="仿宋_GB2312" w:eastAsia="仿宋_GB2312" w:cs="仿宋_GB2312"/>
          <w:b w:val="0"/>
          <w:bCs w:val="0"/>
          <w:sz w:val="32"/>
          <w:szCs w:val="32"/>
          <w:lang w:val="en-US" w:eastAsia="zh-CN"/>
        </w:rPr>
        <w:t>万元，资金</w:t>
      </w:r>
      <w:r>
        <w:rPr>
          <w:rFonts w:hint="eastAsia" w:ascii="仿宋_GB2312" w:hAnsi="仿宋_GB2312" w:eastAsia="仿宋_GB2312" w:cs="仿宋_GB2312"/>
          <w:bCs/>
          <w:sz w:val="32"/>
          <w:szCs w:val="32"/>
          <w:lang w:val="en-US" w:eastAsia="zh-CN"/>
        </w:rPr>
        <w:t>拨付率100%。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w:t>
      </w:r>
      <w:r>
        <w:rPr>
          <w:rFonts w:hint="eastAsia" w:ascii="楷体_GB2312" w:hAnsi="宋体" w:eastAsia="楷体_GB2312" w:cs="Times New Roman"/>
          <w:b w:val="0"/>
          <w:bCs/>
          <w:sz w:val="32"/>
          <w:szCs w:val="32"/>
          <w:lang w:val="zh-CN" w:eastAsia="zh-CN"/>
        </w:rPr>
        <w:t>二</w:t>
      </w:r>
      <w:r>
        <w:rPr>
          <w:rFonts w:hint="eastAsia" w:ascii="楷体_GB2312" w:hAnsi="宋体" w:eastAsia="楷体_GB2312" w:cs="Times New Roman"/>
          <w:b w:val="0"/>
          <w:bCs/>
          <w:sz w:val="32"/>
          <w:szCs w:val="32"/>
          <w:lang w:val="zh-CN"/>
        </w:rPr>
        <w:t>）项目财务管理情况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项目资金使用符合国家财经法规、项目资金管理办法的规定，符合项目预算批复规定的用途，资金的拨付审批程序和手续合规完整。财务管理严格按照我部门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zh-CN" w:eastAsia="zh-CN"/>
        </w:rPr>
      </w:pPr>
      <w:r>
        <w:rPr>
          <w:rFonts w:hint="eastAsia" w:ascii="黑体" w:hAnsi="宋体" w:eastAsia="黑体" w:cs="Times New Roman"/>
          <w:sz w:val="32"/>
          <w:szCs w:val="32"/>
          <w:lang w:val="en-US" w:eastAsia="zh-CN"/>
        </w:rPr>
        <w:t>三、项目绩效情况</w:t>
      </w:r>
      <w:r>
        <w:rPr>
          <w:rFonts w:hint="eastAsia" w:ascii="黑体" w:hAnsi="宋体" w:eastAsia="黑体" w:cs="Times New Roman"/>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40" w:firstLineChars="200"/>
        <w:jc w:val="both"/>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（一）项目完成情况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zh-CN" w:eastAsia="zh-CN"/>
        </w:rPr>
        <w:t>1</w:t>
      </w:r>
      <w:r>
        <w:rPr>
          <w:rFonts w:hint="eastAsia" w:ascii="仿宋_GB2312" w:hAnsi="宋体" w:eastAsia="仿宋_GB2312" w:cs="Times New Roman"/>
          <w:b w:val="0"/>
          <w:bCs w:val="0"/>
          <w:sz w:val="32"/>
          <w:szCs w:val="32"/>
          <w:lang w:val="en-US" w:eastAsia="zh-CN"/>
        </w:rPr>
        <w:t>.</w:t>
      </w:r>
      <w:r>
        <w:rPr>
          <w:rFonts w:hint="eastAsia" w:ascii="仿宋_GB2312" w:hAnsi="宋体" w:eastAsia="仿宋_GB2312" w:cs="Times New Roman"/>
          <w:b w:val="0"/>
          <w:bCs w:val="0"/>
          <w:sz w:val="32"/>
          <w:szCs w:val="32"/>
          <w:lang w:val="zh-CN" w:eastAsia="zh-CN"/>
        </w:rPr>
        <w:t>产出指标完成情况分析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val="0"/>
          <w:bCs w:val="0"/>
          <w:sz w:val="32"/>
          <w:szCs w:val="32"/>
          <w:lang w:val="zh-CN" w:eastAsia="zh-CN"/>
        </w:rPr>
        <w:t>（1）数量指标。</w:t>
      </w:r>
      <w:r>
        <w:rPr>
          <w:rFonts w:hint="eastAsia" w:ascii="仿宋_GB2312" w:hAnsi="仿宋_GB2312" w:eastAsia="仿宋_GB2312" w:cs="仿宋_GB2312"/>
          <w:bCs/>
          <w:sz w:val="32"/>
          <w:szCs w:val="32"/>
          <w:lang w:val="zh-CN" w:eastAsia="zh-CN"/>
        </w:rPr>
        <w:t>参赛运动员</w:t>
      </w:r>
      <w:r>
        <w:rPr>
          <w:rFonts w:hint="eastAsia" w:ascii="仿宋_GB2312" w:hAnsi="仿宋_GB2312" w:eastAsia="仿宋_GB2312" w:cs="仿宋_GB2312"/>
          <w:bCs/>
          <w:sz w:val="32"/>
          <w:szCs w:val="32"/>
          <w:lang w:val="en-US" w:eastAsia="zh-CN"/>
        </w:rPr>
        <w:t>594人，参加了青少年体育项目</w:t>
      </w:r>
      <w:r>
        <w:rPr>
          <w:rFonts w:hint="eastAsia" w:ascii="仿宋_GB2312" w:hAnsi="仿宋_GB2312" w:eastAsia="仿宋_GB2312" w:cs="仿宋_GB2312"/>
          <w:bCs/>
          <w:sz w:val="32"/>
          <w:szCs w:val="32"/>
          <w:lang w:val="en" w:eastAsia="zh-CN"/>
        </w:rPr>
        <w:t>19个</w:t>
      </w:r>
      <w:r>
        <w:rPr>
          <w:rFonts w:hint="eastAsia" w:ascii="仿宋_GB2312" w:hAnsi="仿宋_GB2312" w:eastAsia="仿宋_GB2312" w:cs="仿宋_GB2312"/>
          <w:bCs/>
          <w:sz w:val="32"/>
          <w:szCs w:val="32"/>
          <w:lang w:val="en-US" w:eastAsia="zh-CN"/>
        </w:rPr>
        <w:t>大项</w:t>
      </w:r>
      <w:r>
        <w:rPr>
          <w:rFonts w:hint="eastAsia" w:ascii="仿宋_GB2312" w:hAnsi="仿宋_GB2312" w:eastAsia="仿宋_GB2312" w:cs="仿宋_GB2312"/>
          <w:bCs/>
          <w:sz w:val="32"/>
          <w:szCs w:val="32"/>
          <w:lang w:val="en" w:eastAsia="zh-CN"/>
        </w:rPr>
        <w:t>、228个</w:t>
      </w:r>
      <w:r>
        <w:rPr>
          <w:rFonts w:hint="eastAsia" w:ascii="仿宋_GB2312" w:hAnsi="仿宋_GB2312" w:eastAsia="仿宋_GB2312" w:cs="仿宋_GB2312"/>
          <w:bCs/>
          <w:sz w:val="32"/>
          <w:szCs w:val="32"/>
          <w:lang w:val="en-US" w:eastAsia="zh-CN"/>
        </w:rPr>
        <w:t>小项和群众体育项目12个大项、72个小项的比赛，取得金牌16枚。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（2）质量指标。圆满完成各项</w:t>
      </w:r>
      <w:r>
        <w:rPr>
          <w:rFonts w:hint="eastAsia" w:ascii="仿宋_GB2312" w:hAnsi="仿宋_GB2312" w:cs="仿宋_GB2312"/>
          <w:bCs/>
          <w:sz w:val="32"/>
          <w:szCs w:val="32"/>
          <w:lang w:val="zh-CN" w:eastAsia="zh-CN"/>
        </w:rPr>
        <w:t>比赛任务</w:t>
      </w:r>
      <w:r>
        <w:rPr>
          <w:rFonts w:hint="eastAsia" w:ascii="仿宋_GB2312" w:hAnsi="仿宋_GB2312" w:eastAsia="仿宋_GB2312" w:cs="仿宋_GB2312"/>
          <w:bCs/>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（3）时效指标。按计划完成</w:t>
      </w:r>
      <w:r>
        <w:rPr>
          <w:rFonts w:hint="eastAsia" w:ascii="仿宋_GB2312" w:hAnsi="仿宋_GB2312" w:cs="仿宋_GB2312"/>
          <w:bCs/>
          <w:sz w:val="32"/>
          <w:szCs w:val="32"/>
          <w:lang w:val="zh-CN" w:eastAsia="zh-CN"/>
        </w:rPr>
        <w:t>比赛</w:t>
      </w:r>
      <w:r>
        <w:rPr>
          <w:rFonts w:hint="eastAsia" w:ascii="仿宋_GB2312" w:hAnsi="仿宋_GB2312" w:eastAsia="仿宋_GB2312" w:cs="仿宋_GB2312"/>
          <w:bCs/>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（4）成本指标。上述工作经费</w:t>
      </w:r>
      <w:r>
        <w:rPr>
          <w:rFonts w:hint="eastAsia" w:ascii="仿宋_GB2312" w:hAnsi="仿宋_GB2312" w:cs="仿宋_GB2312"/>
          <w:bCs/>
          <w:sz w:val="32"/>
          <w:szCs w:val="32"/>
          <w:lang w:val="en-US" w:eastAsia="zh-CN"/>
        </w:rPr>
        <w:t>244.72</w:t>
      </w:r>
      <w:r>
        <w:rPr>
          <w:rFonts w:hint="eastAsia" w:ascii="仿宋_GB2312" w:hAnsi="仿宋_GB2312" w:eastAsia="仿宋_GB2312" w:cs="仿宋_GB2312"/>
          <w:bCs/>
          <w:sz w:val="32"/>
          <w:szCs w:val="32"/>
          <w:lang w:val="en-US" w:eastAsia="zh-CN"/>
        </w:rPr>
        <w:t>万元</w:t>
      </w:r>
      <w:r>
        <w:rPr>
          <w:rFonts w:hint="eastAsia" w:ascii="仿宋_GB2312" w:hAnsi="仿宋_GB2312" w:eastAsia="仿宋_GB2312" w:cs="仿宋_GB2312"/>
          <w:bCs/>
          <w:sz w:val="32"/>
          <w:szCs w:val="32"/>
          <w:lang w:val="zh-CN" w:eastAsia="zh-CN"/>
        </w:rPr>
        <w:t>全部用于</w:t>
      </w:r>
      <w:r>
        <w:rPr>
          <w:rFonts w:hint="eastAsia" w:ascii="仿宋_GB2312" w:hAnsi="仿宋_GB2312" w:cs="仿宋_GB2312"/>
          <w:bCs/>
          <w:sz w:val="32"/>
          <w:szCs w:val="32"/>
          <w:lang w:val="zh-CN" w:eastAsia="zh-CN"/>
        </w:rPr>
        <w:t>参</w:t>
      </w:r>
      <w:r>
        <w:rPr>
          <w:rFonts w:hint="eastAsia" w:ascii="仿宋_GB2312" w:hAnsi="仿宋_GB2312" w:eastAsia="仿宋_GB2312" w:cs="仿宋_GB2312"/>
          <w:bCs/>
          <w:sz w:val="32"/>
          <w:szCs w:val="32"/>
          <w:lang w:val="zh-CN" w:eastAsia="zh-CN"/>
        </w:rPr>
        <w:t>赛运动员服装、保险等相关费用支出。支出标准严格按相关规定执行，没有铺张浪费现象。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480" w:firstLineChars="150"/>
        <w:jc w:val="both"/>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（二）项目效益情况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社会效益指标。</w:t>
      </w:r>
      <w:r>
        <w:rPr>
          <w:rFonts w:hint="eastAsia" w:ascii="仿宋_GB2312" w:hAnsi="仿宋_GB2312" w:eastAsia="仿宋_GB2312" w:cs="仿宋_GB2312"/>
          <w:bCs/>
          <w:kern w:val="2"/>
          <w:sz w:val="32"/>
          <w:szCs w:val="32"/>
          <w:lang w:val="en-US" w:eastAsia="zh-CN" w:bidi="ar-SA"/>
        </w:rPr>
        <w:t>通过参加省运会，提高我市竞技体育运动水平具有重要意义。</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生态效益指标。项目对生态环境、空气质量等无影响。</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default"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满意度指标。</w:t>
      </w:r>
      <w:r>
        <w:rPr>
          <w:rFonts w:hint="eastAsia" w:ascii="仿宋_GB2312" w:hAnsi="仿宋_GB2312" w:eastAsia="仿宋_GB2312" w:cs="仿宋_GB2312"/>
          <w:bCs/>
          <w:kern w:val="2"/>
          <w:sz w:val="32"/>
          <w:szCs w:val="32"/>
          <w:lang w:val="en-US" w:eastAsia="zh-CN" w:bidi="ar-SA"/>
        </w:rPr>
        <w:t>参与赛事活动群众和培训人员满意度达到95%。</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rPr>
        <w:t>四、</w:t>
      </w:r>
      <w:r>
        <w:rPr>
          <w:rFonts w:hint="eastAsia" w:ascii="黑体" w:hAnsi="黑体" w:eastAsia="黑体" w:cs="黑体"/>
          <w:bCs/>
          <w:sz w:val="32"/>
          <w:szCs w:val="32"/>
          <w:lang w:eastAsia="zh-CN"/>
        </w:rPr>
        <w:t>评价结论及建议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仿宋_GB2312"/>
          <w:b w:val="0"/>
          <w:bCs w:val="0"/>
          <w:kern w:val="2"/>
          <w:sz w:val="32"/>
          <w:szCs w:val="32"/>
          <w:lang w:val="zh-CN" w:eastAsia="zh-CN"/>
        </w:rPr>
        <w:t>（一）评价结论。</w:t>
      </w:r>
      <w:r>
        <w:rPr>
          <w:rFonts w:hint="eastAsia" w:ascii="仿宋_GB2312" w:hAnsi="仿宋_GB2312" w:eastAsia="仿宋_GB2312" w:cs="仿宋_GB2312"/>
          <w:b w:val="0"/>
          <w:bCs w:val="0"/>
          <w:kern w:val="2"/>
          <w:sz w:val="32"/>
          <w:szCs w:val="32"/>
          <w:lang w:val="en-US" w:eastAsia="zh-CN"/>
        </w:rPr>
        <w:t>202</w:t>
      </w:r>
      <w:r>
        <w:rPr>
          <w:rFonts w:hint="eastAsia" w:ascii="仿宋_GB2312" w:hAnsi="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val="en-US" w:eastAsia="zh-CN"/>
        </w:rPr>
        <w:t>年度，我部</w:t>
      </w:r>
      <w:r>
        <w:rPr>
          <w:rFonts w:hint="eastAsia" w:ascii="仿宋_GB2312" w:hAnsi="仿宋_GB2312" w:eastAsia="仿宋_GB2312" w:cs="仿宋_GB2312"/>
          <w:b w:val="0"/>
          <w:bCs w:val="0"/>
          <w:kern w:val="2"/>
          <w:sz w:val="32"/>
          <w:szCs w:val="32"/>
          <w:lang w:val="en-US" w:eastAsia="zh-CN" w:bidi="ar-SA"/>
        </w:rPr>
        <w:t>门省十四运会参赛经费项目使用支出绩效目标完成良好，对发展竞技体育运动</w:t>
      </w:r>
      <w:r>
        <w:rPr>
          <w:rFonts w:hint="eastAsia" w:ascii="仿宋_GB2312" w:hAnsi="仿宋_GB2312" w:eastAsia="仿宋_GB2312" w:cs="仿宋_GB2312"/>
          <w:b w:val="0"/>
          <w:bCs w:val="0"/>
          <w:kern w:val="2"/>
          <w:sz w:val="32"/>
          <w:szCs w:val="32"/>
          <w:lang w:val="en-US" w:eastAsia="zh-CN"/>
        </w:rPr>
        <w:t>，推广全民健身计划，提高体育运动水平</w:t>
      </w:r>
      <w:r>
        <w:rPr>
          <w:rFonts w:hint="eastAsia" w:ascii="仿宋_GB2312" w:hAnsi="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en-US" w:eastAsia="zh-CN"/>
        </w:rPr>
        <w:t>增强人民体质具有重要的积极意义。</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 w:val="0"/>
          <w:bCs w:val="0"/>
          <w:kern w:val="2"/>
          <w:sz w:val="32"/>
          <w:szCs w:val="32"/>
          <w:lang w:val="en-US" w:eastAsia="zh-CN" w:bidi="ar"/>
        </w:rPr>
      </w:pPr>
      <w:r>
        <w:rPr>
          <w:rFonts w:hint="eastAsia" w:ascii="楷体_GB2312" w:hAnsi="楷体_GB2312" w:eastAsia="楷体_GB2312" w:cs="仿宋_GB2312"/>
          <w:b w:val="0"/>
          <w:bCs w:val="0"/>
          <w:kern w:val="2"/>
          <w:sz w:val="32"/>
          <w:szCs w:val="32"/>
          <w:lang w:val="zh-CN" w:eastAsia="zh-CN"/>
        </w:rPr>
        <w:t>（二）存在的问题。</w:t>
      </w:r>
      <w:r>
        <w:rPr>
          <w:rFonts w:hint="eastAsia" w:ascii="仿宋_GB2312" w:hAnsi="仿宋_GB2312" w:eastAsia="仿宋_GB2312" w:cs="仿宋_GB2312"/>
          <w:b w:val="0"/>
          <w:bCs w:val="0"/>
          <w:kern w:val="2"/>
          <w:sz w:val="32"/>
          <w:szCs w:val="32"/>
          <w:lang w:val="zh-CN" w:eastAsia="zh-CN" w:bidi="ar"/>
        </w:rPr>
        <w:t>无。</w:t>
      </w:r>
    </w:p>
    <w:p>
      <w:pPr>
        <w:pStyle w:val="11"/>
        <w:ind w:left="1059" w:leftChars="352" w:hanging="320" w:hangingChars="100"/>
        <w:rPr>
          <w:rFonts w:hint="eastAsia" w:ascii="仿宋_GB2312" w:hAnsi="仿宋_GB2312" w:eastAsia="仿宋_GB2312" w:cs="仿宋_GB2312"/>
          <w:b w:val="0"/>
          <w:bCs w:val="0"/>
          <w:kern w:val="2"/>
          <w:sz w:val="32"/>
          <w:szCs w:val="32"/>
          <w:lang w:val="zh-CN" w:eastAsia="zh-CN"/>
        </w:rPr>
      </w:pPr>
      <w:r>
        <w:rPr>
          <w:rFonts w:hint="eastAsia" w:ascii="楷体_GB2312" w:hAnsi="楷体_GB2312" w:eastAsia="楷体_GB2312" w:cs="仿宋_GB2312"/>
          <w:b w:val="0"/>
          <w:bCs w:val="0"/>
          <w:kern w:val="2"/>
          <w:sz w:val="32"/>
          <w:szCs w:val="32"/>
          <w:lang w:val="zh-CN" w:eastAsia="zh-CN"/>
        </w:rPr>
        <w:t>（三）相关建议。</w:t>
      </w:r>
      <w:r>
        <w:rPr>
          <w:rFonts w:hint="eastAsia" w:ascii="仿宋_GB2312" w:hAnsi="仿宋_GB2312" w:eastAsia="仿宋_GB2312" w:cs="仿宋_GB2312"/>
          <w:b w:val="0"/>
          <w:bCs w:val="0"/>
          <w:kern w:val="2"/>
          <w:sz w:val="32"/>
          <w:szCs w:val="32"/>
          <w:lang w:val="zh-CN" w:eastAsia="zh-CN" w:bidi="ar"/>
        </w:rPr>
        <w:t>无。</w:t>
      </w:r>
    </w:p>
    <w:p>
      <w:pPr>
        <w:rPr>
          <w:rFonts w:hint="eastAsia" w:eastAsia="宋体"/>
          <w:lang w:eastAsia="zh-CN"/>
        </w:rPr>
        <w:sectPr>
          <w:pgSz w:w="11906" w:h="16838"/>
          <w:pgMar w:top="1440" w:right="1803" w:bottom="1440" w:left="1803" w:header="851" w:footer="992" w:gutter="0"/>
          <w:pgNumType w:fmt="numberInDash"/>
          <w:cols w:space="720" w:num="1"/>
          <w:titlePg/>
          <w:rtlGutter w:val="0"/>
          <w:docGrid w:type="lines" w:linePitch="319" w:charSpace="0"/>
        </w:sectPr>
      </w:pPr>
    </w:p>
    <w:tbl>
      <w:tblPr>
        <w:tblStyle w:val="14"/>
        <w:tblW w:w="14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7"/>
        <w:gridCol w:w="1688"/>
        <w:gridCol w:w="1222"/>
        <w:gridCol w:w="1409"/>
        <w:gridCol w:w="1381"/>
        <w:gridCol w:w="957"/>
        <w:gridCol w:w="746"/>
        <w:gridCol w:w="1047"/>
        <w:gridCol w:w="747"/>
        <w:gridCol w:w="922"/>
        <w:gridCol w:w="2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060" w:type="dxa"/>
            <w:gridSpan w:val="11"/>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_GBK" w:hAnsi="方正小标宋_GBK" w:eastAsia="方正小标宋_GBK" w:cs="方正小标宋_GBK"/>
                <w:i w:val="0"/>
                <w:color w:val="000000"/>
                <w:kern w:val="0"/>
                <w:sz w:val="36"/>
                <w:szCs w:val="36"/>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30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项目名称</w:t>
            </w:r>
          </w:p>
        </w:tc>
        <w:tc>
          <w:tcPr>
            <w:tcW w:w="11035"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省十四运会参赛经费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30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主管部门（盖章）</w:t>
            </w:r>
          </w:p>
        </w:tc>
        <w:tc>
          <w:tcPr>
            <w:tcW w:w="57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广元市体育局</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实施单位 （盖章）</w:t>
            </w:r>
          </w:p>
        </w:tc>
        <w:tc>
          <w:tcPr>
            <w:tcW w:w="4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广元市体育局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13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项目基本情况</w:t>
            </w:r>
          </w:p>
        </w:tc>
        <w:tc>
          <w:tcPr>
            <w:tcW w:w="1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1.项目年度目标完成情况</w:t>
            </w:r>
          </w:p>
        </w:tc>
        <w:tc>
          <w:tcPr>
            <w:tcW w:w="57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项目年度目标</w:t>
            </w:r>
          </w:p>
        </w:tc>
        <w:tc>
          <w:tcPr>
            <w:tcW w:w="53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57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保障参加省十四运会参赛经费，圆满完成比赛任务。</w:t>
            </w:r>
          </w:p>
        </w:tc>
        <w:tc>
          <w:tcPr>
            <w:tcW w:w="53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保障参加省十四运会参赛经费，圆满完成比赛任务。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2.项目实施内容及过程概述</w:t>
            </w:r>
          </w:p>
        </w:tc>
        <w:tc>
          <w:tcPr>
            <w:tcW w:w="11035"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保障参加省十四运会参赛经费，圆满完成比赛任务，提升我市竞技水平。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预算执行情况（10分）</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年度预算数（万元）</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年初预算</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调整后预算数</w:t>
            </w:r>
          </w:p>
        </w:tc>
        <w:tc>
          <w:tcPr>
            <w:tcW w:w="30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预算执行数</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执行率</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权重%</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部门自</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评得分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总额</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244.72</w:t>
            </w:r>
          </w:p>
        </w:tc>
        <w:tc>
          <w:tcPr>
            <w:tcW w:w="30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244.72</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100.00%</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其中：财政资金</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244.72</w:t>
            </w:r>
          </w:p>
        </w:tc>
        <w:tc>
          <w:tcPr>
            <w:tcW w:w="30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244.72</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100.00%</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财政专户管理资金</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30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6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单位资金</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30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6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其他资金</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30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6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（90分）</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三级指标</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指标性质</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指标值</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度量</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单位</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完成值</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权重</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部门自评得分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参赛运动员</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人</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594</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参加组别</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个</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参赛项目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个</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31</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（90分）</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力争取得金牌数量</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个</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质量指标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比赛任务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完成率</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时效指标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项目完成时间</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2022年12月31日前</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2022年12月31日前</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效益指标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对竞技水平提高的促进程度</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促进</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促进</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对全民健身运动促进程度</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效果显著</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效果显著</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成本指标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经济成本</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预算资金</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控制数</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244.72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满意度指标</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服务对象满意度指标</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参赛运动员</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满意度</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95</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9787"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合计</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部门（单位）自评结论</w:t>
            </w:r>
          </w:p>
        </w:tc>
        <w:tc>
          <w:tcPr>
            <w:tcW w:w="12723"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圆满完成各项比赛任务，自评得分100分。</w:t>
            </w:r>
          </w:p>
        </w:tc>
      </w:tr>
    </w:tbl>
    <w:p>
      <w:pPr>
        <w:pStyle w:val="11"/>
        <w:sectPr>
          <w:pgSz w:w="16838" w:h="11906" w:orient="landscape"/>
          <w:pgMar w:top="1803" w:right="1440" w:bottom="1803" w:left="1440" w:header="851" w:footer="992" w:gutter="0"/>
          <w:pgNumType w:fmt="numberInDash"/>
          <w:cols w:space="720" w:num="1"/>
          <w:titlePg/>
          <w:rtlGutter w:val="0"/>
          <w:docGrid w:type="lines" w:linePitch="319" w:charSpace="0"/>
        </w:sectPr>
      </w:pP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广元市体育局</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关于2022年省十四运会奖励经费项目</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绩效评价的报告</w:t>
      </w:r>
    </w:p>
    <w:p>
      <w:pPr>
        <w:spacing w:line="600" w:lineRule="exact"/>
        <w:jc w:val="center"/>
        <w:rPr>
          <w:rFonts w:hint="eastAsia" w:ascii="方正小标宋简体" w:hAnsi="宋体" w:eastAsia="方正小标宋简体" w:cs="Times New Roman"/>
          <w:color w:val="000000"/>
          <w:kern w:val="0"/>
          <w:sz w:val="40"/>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zh-CN"/>
        </w:rPr>
      </w:pP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sz w:val="32"/>
          <w:lang w:eastAsia="zh-CN"/>
        </w:rPr>
        <w:t>广</w:t>
      </w:r>
      <w:r>
        <w:rPr>
          <w:rFonts w:hint="eastAsia" w:ascii="仿宋_GB2312" w:hAnsi="仿宋_GB2312" w:eastAsia="仿宋_GB2312" w:cs="仿宋_GB2312"/>
          <w:sz w:val="32"/>
        </w:rPr>
        <w:t>财</w:t>
      </w:r>
      <w:r>
        <w:rPr>
          <w:rFonts w:hint="eastAsia" w:ascii="仿宋_GB2312" w:hAnsi="仿宋_GB2312" w:eastAsia="仿宋_GB2312" w:cs="仿宋_GB2312"/>
          <w:sz w:val="32"/>
          <w:lang w:eastAsia="zh-CN"/>
        </w:rPr>
        <w:t>教</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2022</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138</w:t>
      </w:r>
      <w:r>
        <w:rPr>
          <w:rFonts w:hint="eastAsia" w:ascii="仿宋_GB2312" w:hAnsi="仿宋_GB2312" w:eastAsia="仿宋_GB2312" w:cs="仿宋_GB2312"/>
          <w:sz w:val="32"/>
        </w:rPr>
        <w:t>号</w:t>
      </w:r>
      <w:r>
        <w:rPr>
          <w:rFonts w:hint="eastAsia" w:ascii="仿宋_GB2312" w:hAnsi="仿宋_GB2312" w:eastAsia="仿宋_GB2312" w:cs="仿宋_GB2312"/>
          <w:bCs/>
          <w:sz w:val="32"/>
          <w:szCs w:val="32"/>
          <w:lang w:eastAsia="zh-CN"/>
        </w:rPr>
        <w:t>精神，下达我部门省十四运会奖励经费</w:t>
      </w:r>
      <w:r>
        <w:rPr>
          <w:rFonts w:hint="eastAsia" w:ascii="仿宋_GB2312" w:hAnsi="仿宋_GB2312" w:eastAsia="仿宋_GB2312" w:cs="仿宋_GB2312"/>
          <w:bCs/>
          <w:sz w:val="32"/>
          <w:szCs w:val="32"/>
          <w:lang w:val="en-US" w:eastAsia="zh-CN"/>
        </w:rPr>
        <w:t>264.92万元，</w:t>
      </w:r>
      <w:r>
        <w:rPr>
          <w:rFonts w:hint="eastAsia" w:ascii="仿宋_GB2312" w:hAnsi="仿宋_GB2312" w:eastAsia="仿宋_GB2312" w:cs="仿宋_GB2312"/>
          <w:bCs/>
          <w:sz w:val="32"/>
          <w:szCs w:val="32"/>
        </w:rPr>
        <w:t>项目资金申报符合</w:t>
      </w:r>
      <w:r>
        <w:rPr>
          <w:rFonts w:hint="eastAsia" w:ascii="仿宋_GB2312" w:hAnsi="仿宋_GB2312" w:eastAsia="仿宋_GB2312" w:cs="仿宋_GB2312"/>
          <w:bCs/>
          <w:sz w:val="32"/>
          <w:szCs w:val="32"/>
          <w:lang w:eastAsia="zh-CN"/>
        </w:rPr>
        <w:t>相关资金管理办法和</w:t>
      </w:r>
      <w:r>
        <w:rPr>
          <w:rFonts w:hint="eastAsia" w:ascii="仿宋_GB2312" w:hAnsi="仿宋_GB2312" w:eastAsia="仿宋_GB2312" w:cs="仿宋_GB2312"/>
          <w:bCs/>
          <w:sz w:val="32"/>
          <w:szCs w:val="32"/>
        </w:rPr>
        <w:t xml:space="preserve">项目管理规定。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right="0" w:rightChars="0" w:firstLine="480" w:firstLineChars="15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hint="eastAsia" w:ascii="仿宋_GB2312" w:hAnsi="仿宋_GB2312" w:eastAsia="仿宋_GB2312" w:cs="仿宋_GB2312"/>
          <w:bCs/>
          <w:sz w:val="32"/>
          <w:szCs w:val="32"/>
          <w:lang w:val="en-US" w:eastAsia="zh-CN"/>
        </w:rPr>
      </w:pPr>
      <w:r>
        <w:rPr>
          <w:rFonts w:hint="eastAsia" w:ascii="仿宋_GB2312" w:hAnsi="宋体"/>
          <w:color w:val="auto"/>
          <w:lang w:val="en-US" w:eastAsia="zh-CN"/>
        </w:rPr>
        <w:t xml:space="preserve"> </w:t>
      </w:r>
      <w:r>
        <w:rPr>
          <w:rFonts w:hint="eastAsia" w:ascii="仿宋_GB2312" w:hAnsi="仿宋_GB2312" w:eastAsia="仿宋_GB2312" w:cs="仿宋_GB2312"/>
          <w:bCs/>
          <w:sz w:val="32"/>
          <w:szCs w:val="32"/>
          <w:lang w:val="en-US" w:eastAsia="zh-CN"/>
        </w:rPr>
        <w:t xml:space="preserve">   主要用于组织奖励参加省运会获奖运动员、教练员，提高运动员参与竞技体育训练积极性，推动我市竞技体育和群众体育发展。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2022年省十四运会奖励经费，严格按照参赛人数、参赛项目等预算，项目同具体实施内容完全相符，</w:t>
      </w:r>
      <w:r>
        <w:rPr>
          <w:rFonts w:hint="eastAsia" w:ascii="仿宋_GB2312" w:hAnsi="仿宋_GB2312" w:eastAsia="仿宋_GB2312" w:cs="仿宋_GB2312"/>
          <w:bCs/>
          <w:sz w:val="32"/>
          <w:szCs w:val="32"/>
          <w:lang w:val="zh-CN" w:eastAsia="zh-CN"/>
        </w:rPr>
        <w:t>申报目标经论证，合理可行。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ascii="楷体_GB2312" w:hAnsi="宋体" w:eastAsia="楷体_GB2312"/>
          <w:b/>
          <w:lang w:val="zh-CN"/>
        </w:rPr>
      </w:pPr>
      <w:r>
        <w:rPr>
          <w:rFonts w:hint="eastAsia" w:ascii="楷体_GB2312" w:hAnsi="宋体" w:eastAsia="楷体_GB2312"/>
          <w:b/>
          <w:lang w:val="en-US" w:eastAsia="zh-CN"/>
        </w:rPr>
        <w:t xml:space="preserve"> </w:t>
      </w:r>
      <w:r>
        <w:rPr>
          <w:rFonts w:hint="eastAsia" w:ascii="楷体_GB2312" w:hAnsi="宋体" w:eastAsia="楷体_GB2312"/>
          <w:b w:val="0"/>
          <w:bCs/>
          <w:lang w:val="en-US" w:eastAsia="zh-CN"/>
        </w:rPr>
        <w:t xml:space="preserve"> </w:t>
      </w:r>
      <w:r>
        <w:rPr>
          <w:rFonts w:hint="eastAsia" w:ascii="楷体_GB2312" w:hAnsi="宋体" w:eastAsia="楷体_GB2312" w:cs="Times New Roman"/>
          <w:b w:val="0"/>
          <w:bCs/>
          <w:sz w:val="32"/>
          <w:szCs w:val="32"/>
          <w:lang w:val="en-US" w:eastAsia="zh-CN"/>
        </w:rPr>
        <w:t xml:space="preserve">  </w:t>
      </w:r>
      <w:r>
        <w:rPr>
          <w:rFonts w:hint="eastAsia" w:ascii="楷体_GB2312" w:hAnsi="宋体" w:eastAsia="楷体_GB2312" w:cs="Times New Roman"/>
          <w:b w:val="0"/>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720" w:firstLine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资金计划及到位情况。</w:t>
      </w:r>
      <w:r>
        <w:rPr>
          <w:rFonts w:hint="eastAsia" w:ascii="仿宋_GB2312" w:hAnsi="仿宋_GB2312" w:eastAsia="仿宋_GB2312" w:cs="仿宋_GB2312"/>
          <w:b w:val="0"/>
          <w:bCs w:val="0"/>
          <w:sz w:val="32"/>
          <w:szCs w:val="32"/>
          <w:lang w:val="en-US" w:eastAsia="zh-CN"/>
        </w:rPr>
        <w:t>2022年我部门省十四运会奖励经费项目资金到位264.92万元，资金到位率100%。</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 w:val="0"/>
          <w:bCs w:val="0"/>
          <w:sz w:val="32"/>
          <w:szCs w:val="32"/>
          <w:lang w:val="zh-CN" w:eastAsia="zh-CN"/>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资金使用情况。</w:t>
      </w:r>
      <w:r>
        <w:rPr>
          <w:rFonts w:hint="eastAsia" w:ascii="仿宋_GB2312" w:hAnsi="仿宋_GB2312" w:eastAsia="仿宋_GB2312" w:cs="仿宋_GB2312"/>
          <w:b w:val="0"/>
          <w:bCs w:val="0"/>
          <w:sz w:val="32"/>
          <w:szCs w:val="32"/>
          <w:lang w:val="en-US" w:eastAsia="zh-CN"/>
        </w:rPr>
        <w:t>我部门省十四运会奖励经费项目支出264.92万元，2022年，因受疫情影响，各相关单位报账资料未准备齐全，只完成资金拨付166.03万元，资金</w:t>
      </w:r>
      <w:r>
        <w:rPr>
          <w:rFonts w:hint="eastAsia" w:ascii="仿宋_GB2312" w:hAnsi="仿宋_GB2312" w:eastAsia="仿宋_GB2312" w:cs="仿宋_GB2312"/>
          <w:bCs/>
          <w:sz w:val="32"/>
          <w:szCs w:val="32"/>
          <w:lang w:val="en-US" w:eastAsia="zh-CN"/>
        </w:rPr>
        <w:t>拨付率63%。</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w:t>
      </w:r>
      <w:r>
        <w:rPr>
          <w:rFonts w:hint="eastAsia" w:ascii="楷体_GB2312" w:hAnsi="宋体" w:eastAsia="楷体_GB2312" w:cs="Times New Roman"/>
          <w:b w:val="0"/>
          <w:bCs/>
          <w:sz w:val="32"/>
          <w:szCs w:val="32"/>
          <w:lang w:val="zh-CN" w:eastAsia="zh-CN"/>
        </w:rPr>
        <w:t>二</w:t>
      </w:r>
      <w:r>
        <w:rPr>
          <w:rFonts w:hint="eastAsia" w:ascii="楷体_GB2312" w:hAnsi="宋体" w:eastAsia="楷体_GB2312" w:cs="Times New Roman"/>
          <w:b w:val="0"/>
          <w:bCs/>
          <w:sz w:val="32"/>
          <w:szCs w:val="32"/>
          <w:lang w:val="zh-CN"/>
        </w:rPr>
        <w:t>）项目财务管理情况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项目资金使用符合国家财经法规、项目资金管理办法的规定，符合项目预算批复规定的用途，资金的拨付审批程序和手续合规完整。财务管理严格按照我部门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黑体" w:hAnsi="宋体" w:eastAsia="黑体" w:cs="Times New Roman"/>
          <w:sz w:val="32"/>
          <w:szCs w:val="32"/>
          <w:lang w:val="zh-CN" w:eastAsia="zh-CN"/>
        </w:rPr>
      </w:pPr>
      <w:r>
        <w:rPr>
          <w:rFonts w:hint="eastAsia" w:ascii="黑体" w:hAnsi="宋体" w:eastAsia="黑体" w:cs="Times New Roman"/>
          <w:sz w:val="32"/>
          <w:szCs w:val="32"/>
          <w:lang w:val="zh-CN" w:eastAsia="zh-CN"/>
        </w:rPr>
        <w:t>三、</w:t>
      </w:r>
      <w:r>
        <w:rPr>
          <w:rFonts w:hint="eastAsia" w:ascii="黑体" w:hAnsi="宋体" w:eastAsia="黑体" w:cs="Times New Roman"/>
          <w:sz w:val="32"/>
          <w:szCs w:val="32"/>
          <w:lang w:val="en-US" w:eastAsia="zh-CN"/>
        </w:rPr>
        <w:t>项目绩效情况</w:t>
      </w:r>
      <w:r>
        <w:rPr>
          <w:rFonts w:hint="eastAsia" w:ascii="黑体" w:hAnsi="宋体" w:eastAsia="黑体" w:cs="Times New Roman"/>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50" w:lineRule="exact"/>
        <w:ind w:right="0" w:rightChars="0" w:firstLine="640" w:firstLineChars="200"/>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50" w:lineRule="exact"/>
        <w:ind w:right="0" w:rightChars="0" w:firstLine="640" w:firstLineChars="200"/>
        <w:textAlignment w:val="auto"/>
        <w:outlineLvl w:val="9"/>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产出指标完成情况分析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val="0"/>
          <w:bCs w:val="0"/>
          <w:sz w:val="32"/>
          <w:szCs w:val="32"/>
          <w:lang w:val="zh-CN" w:eastAsia="zh-CN"/>
        </w:rPr>
        <w:t>（1）数量指标。参赛运动员</w:t>
      </w:r>
      <w:r>
        <w:rPr>
          <w:rFonts w:hint="eastAsia" w:ascii="仿宋_GB2312" w:hAnsi="仿宋_GB2312" w:eastAsia="仿宋_GB2312" w:cs="仿宋_GB2312"/>
          <w:b w:val="0"/>
          <w:bCs w:val="0"/>
          <w:sz w:val="32"/>
          <w:szCs w:val="32"/>
          <w:lang w:val="en-US" w:eastAsia="zh-CN"/>
        </w:rPr>
        <w:t>594人</w:t>
      </w:r>
      <w:r>
        <w:rPr>
          <w:rFonts w:hint="eastAsia" w:ascii="仿宋_GB2312" w:hAnsi="仿宋_GB2312" w:eastAsia="仿宋_GB2312" w:cs="仿宋_GB2312"/>
          <w:bCs/>
          <w:sz w:val="32"/>
          <w:szCs w:val="32"/>
          <w:lang w:val="en-US" w:eastAsia="zh-CN"/>
        </w:rPr>
        <w:t>，参加了</w:t>
      </w:r>
      <w:r>
        <w:rPr>
          <w:rFonts w:hint="eastAsia" w:ascii="仿宋_GB2312" w:hAnsi="仿宋_GB2312" w:eastAsia="仿宋_GB2312" w:cs="仿宋_GB2312"/>
          <w:sz w:val="32"/>
          <w:szCs w:val="32"/>
          <w:lang w:val="en-US" w:eastAsia="zh-CN" w:bidi="ar-SA"/>
        </w:rPr>
        <w:t>青少年体育项目</w:t>
      </w:r>
      <w:r>
        <w:rPr>
          <w:rFonts w:hint="eastAsia" w:ascii="仿宋_GB2312" w:hAnsi="仿宋_GB2312" w:eastAsia="仿宋_GB2312" w:cs="仿宋_GB2312"/>
          <w:sz w:val="32"/>
          <w:szCs w:val="32"/>
          <w:lang w:val="en" w:eastAsia="zh-CN" w:bidi="ar-SA"/>
        </w:rPr>
        <w:t>19个</w:t>
      </w:r>
      <w:r>
        <w:rPr>
          <w:rFonts w:hint="eastAsia" w:ascii="仿宋_GB2312" w:hAnsi="仿宋_GB2312" w:eastAsia="仿宋_GB2312" w:cs="仿宋_GB2312"/>
          <w:sz w:val="32"/>
          <w:szCs w:val="32"/>
          <w:lang w:val="en-US" w:eastAsia="zh-CN" w:bidi="ar-SA"/>
        </w:rPr>
        <w:t>大项</w:t>
      </w:r>
      <w:r>
        <w:rPr>
          <w:rFonts w:hint="eastAsia" w:ascii="仿宋_GB2312" w:hAnsi="仿宋_GB2312" w:eastAsia="仿宋_GB2312" w:cs="仿宋_GB2312"/>
          <w:sz w:val="32"/>
          <w:szCs w:val="32"/>
          <w:lang w:val="en" w:eastAsia="zh-CN" w:bidi="ar-SA"/>
        </w:rPr>
        <w:t>、228个</w:t>
      </w:r>
      <w:r>
        <w:rPr>
          <w:rFonts w:hint="eastAsia" w:ascii="仿宋_GB2312" w:hAnsi="仿宋_GB2312" w:eastAsia="仿宋_GB2312" w:cs="仿宋_GB2312"/>
          <w:sz w:val="32"/>
          <w:szCs w:val="32"/>
          <w:lang w:val="en-US" w:eastAsia="zh-CN" w:bidi="ar-SA"/>
        </w:rPr>
        <w:t>小项和群众体育项目12个大项、72个小项的比赛，取得金牌16枚</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（2）质量指标。圆满完成各项比赛任务。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（3）时效指标。按计划完成比赛。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（4）成本指标。上述工作经费</w:t>
      </w:r>
      <w:r>
        <w:rPr>
          <w:rFonts w:hint="eastAsia" w:ascii="仿宋_GB2312" w:hAnsi="仿宋_GB2312" w:eastAsia="仿宋_GB2312" w:cs="仿宋_GB2312"/>
          <w:bCs/>
          <w:sz w:val="32"/>
          <w:szCs w:val="32"/>
          <w:lang w:val="en-US" w:eastAsia="zh-CN"/>
        </w:rPr>
        <w:t>264.92万元</w:t>
      </w:r>
      <w:r>
        <w:rPr>
          <w:rFonts w:hint="eastAsia" w:ascii="仿宋_GB2312" w:hAnsi="仿宋_GB2312" w:eastAsia="仿宋_GB2312" w:cs="仿宋_GB2312"/>
          <w:bCs/>
          <w:sz w:val="32"/>
          <w:szCs w:val="32"/>
          <w:lang w:val="zh-CN" w:eastAsia="zh-CN"/>
        </w:rPr>
        <w:t>全部用于参赛运动员、教练员奖励等相关费用支出。支出标准严格按相关规定执行，没有铺张浪费现象。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（二）项目效益情况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社会效益指标。通过参加省运会，对发展群众竞技体育运动，推广全民健身计划，提高我市竞技体育运动水平，增强人民体质，提高群众参与全民健身赛事的积极性具有重要意义。</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生态效益指标。项目对生态环境、空气质量等无影响。</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满意度指标。</w:t>
      </w:r>
      <w:r>
        <w:rPr>
          <w:rFonts w:hint="eastAsia" w:ascii="仿宋_GB2312" w:hAnsi="仿宋_GB2312" w:eastAsia="仿宋_GB2312" w:cs="仿宋_GB2312"/>
          <w:bCs/>
          <w:kern w:val="2"/>
          <w:sz w:val="32"/>
          <w:szCs w:val="32"/>
          <w:lang w:val="en-US" w:eastAsia="zh-CN" w:bidi="ar-SA"/>
        </w:rPr>
        <w:t>参与赛事活动群众和培训人员满意度达到95%。</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rPr>
        <w:t>四、</w:t>
      </w:r>
      <w:r>
        <w:rPr>
          <w:rFonts w:hint="eastAsia" w:ascii="黑体" w:hAnsi="黑体" w:eastAsia="黑体" w:cs="黑体"/>
          <w:bCs/>
          <w:sz w:val="32"/>
          <w:szCs w:val="32"/>
          <w:lang w:eastAsia="zh-CN"/>
        </w:rPr>
        <w:t>评价结论及建议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仿宋_GB2312"/>
          <w:b w:val="0"/>
          <w:bCs w:val="0"/>
          <w:kern w:val="2"/>
          <w:sz w:val="32"/>
          <w:szCs w:val="32"/>
          <w:lang w:val="zh-CN" w:eastAsia="zh-CN"/>
        </w:rPr>
        <w:t>（一）评价结论。</w:t>
      </w:r>
      <w:r>
        <w:rPr>
          <w:rFonts w:hint="eastAsia" w:ascii="仿宋_GB2312" w:hAnsi="仿宋_GB2312" w:eastAsia="仿宋_GB2312" w:cs="仿宋_GB2312"/>
          <w:b w:val="0"/>
          <w:bCs w:val="0"/>
          <w:kern w:val="2"/>
          <w:sz w:val="32"/>
          <w:szCs w:val="32"/>
          <w:lang w:val="en-US" w:eastAsia="zh-CN"/>
        </w:rPr>
        <w:t>2022年度，我部门省十四运会奖励经费项目使用支出绩效目标完成良好，对发展竞技体育运动，推广全民健身计划，提高体育运动水平，增强人民体质具有重要的积极意义。</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 w:val="0"/>
          <w:bCs w:val="0"/>
          <w:kern w:val="2"/>
          <w:sz w:val="32"/>
          <w:szCs w:val="32"/>
          <w:lang w:val="en-US" w:eastAsia="zh-CN" w:bidi="ar"/>
        </w:rPr>
      </w:pPr>
      <w:r>
        <w:rPr>
          <w:rFonts w:hint="eastAsia" w:ascii="楷体_GB2312" w:hAnsi="楷体_GB2312" w:eastAsia="楷体_GB2312" w:cs="仿宋_GB2312"/>
          <w:b w:val="0"/>
          <w:bCs w:val="0"/>
          <w:kern w:val="2"/>
          <w:sz w:val="32"/>
          <w:szCs w:val="32"/>
          <w:lang w:val="zh-CN" w:eastAsia="zh-CN"/>
        </w:rPr>
        <w:t>（二）存在的问题。</w:t>
      </w:r>
      <w:r>
        <w:rPr>
          <w:rFonts w:hint="eastAsia" w:ascii="仿宋_GB2312" w:hAnsi="仿宋_GB2312" w:eastAsia="仿宋_GB2312" w:cs="仿宋_GB2312"/>
          <w:b w:val="0"/>
          <w:bCs w:val="0"/>
          <w:kern w:val="2"/>
          <w:sz w:val="32"/>
          <w:szCs w:val="32"/>
          <w:lang w:val="zh-CN" w:eastAsia="zh-CN" w:bidi="ar"/>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 w:val="0"/>
          <w:bCs w:val="0"/>
          <w:kern w:val="2"/>
          <w:sz w:val="32"/>
          <w:szCs w:val="32"/>
          <w:lang w:val="en-US" w:eastAsia="zh-CN" w:bidi="ar"/>
        </w:rPr>
      </w:pPr>
      <w:r>
        <w:rPr>
          <w:rFonts w:hint="eastAsia" w:ascii="楷体_GB2312" w:hAnsi="楷体_GB2312" w:eastAsia="楷体_GB2312" w:cs="仿宋_GB2312"/>
          <w:b w:val="0"/>
          <w:bCs w:val="0"/>
          <w:kern w:val="2"/>
          <w:sz w:val="32"/>
          <w:szCs w:val="32"/>
          <w:lang w:val="zh-CN" w:eastAsia="zh-CN"/>
        </w:rPr>
        <w:t>（三）相关建议。</w:t>
      </w:r>
      <w:r>
        <w:rPr>
          <w:rFonts w:hint="eastAsia" w:ascii="仿宋_GB2312" w:hAnsi="仿宋_GB2312" w:eastAsia="仿宋_GB2312" w:cs="仿宋_GB2312"/>
          <w:b w:val="0"/>
          <w:bCs w:val="0"/>
          <w:kern w:val="2"/>
          <w:sz w:val="32"/>
          <w:szCs w:val="32"/>
          <w:lang w:val="zh-CN" w:eastAsia="zh-CN" w:bidi="ar"/>
        </w:rPr>
        <w:t>无。</w:t>
      </w:r>
    </w:p>
    <w:p>
      <w:pPr>
        <w:pStyle w:val="11"/>
        <w:ind w:left="1179" w:leftChars="352" w:hanging="440" w:hangingChars="100"/>
        <w:rPr>
          <w:rStyle w:val="19"/>
          <w:rFonts w:ascii="黑体" w:hAnsi="黑体" w:eastAsia="黑体"/>
          <w:b w:val="0"/>
        </w:rPr>
      </w:pPr>
    </w:p>
    <w:p>
      <w:pPr>
        <w:rPr>
          <w:rStyle w:val="19"/>
          <w:rFonts w:hint="eastAsia" w:ascii="黑体" w:hAnsi="黑体" w:eastAsia="黑体"/>
          <w:b w:val="0"/>
          <w:lang w:eastAsia="zh-CN"/>
        </w:rPr>
        <w:sectPr>
          <w:pgSz w:w="11906" w:h="16838"/>
          <w:pgMar w:top="1440" w:right="1803" w:bottom="1440" w:left="1803" w:header="851" w:footer="992" w:gutter="0"/>
          <w:pgNumType w:fmt="numberInDash"/>
          <w:cols w:space="720" w:num="1"/>
          <w:titlePg/>
          <w:rtlGutter w:val="0"/>
          <w:docGrid w:type="lines" w:linePitch="319" w:charSpace="0"/>
        </w:sectPr>
      </w:pPr>
    </w:p>
    <w:p>
      <w:pPr>
        <w:pStyle w:val="11"/>
      </w:pPr>
    </w:p>
    <w:tbl>
      <w:tblPr>
        <w:tblStyle w:val="14"/>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2"/>
        <w:gridCol w:w="1600"/>
        <w:gridCol w:w="1323"/>
        <w:gridCol w:w="1389"/>
        <w:gridCol w:w="1361"/>
        <w:gridCol w:w="1039"/>
        <w:gridCol w:w="636"/>
        <w:gridCol w:w="1032"/>
        <w:gridCol w:w="737"/>
        <w:gridCol w:w="908"/>
        <w:gridCol w:w="2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96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29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项目名称</w:t>
            </w:r>
          </w:p>
        </w:tc>
        <w:tc>
          <w:tcPr>
            <w:tcW w:w="1102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省十四运会奖励经费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29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主管部门（盖章）</w:t>
            </w:r>
          </w:p>
        </w:tc>
        <w:tc>
          <w:tcPr>
            <w:tcW w:w="574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广元市体育局</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实施单位 （盖章）</w:t>
            </w:r>
          </w:p>
        </w:tc>
        <w:tc>
          <w:tcPr>
            <w:tcW w:w="42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广元市体育局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项目基本情况</w:t>
            </w:r>
          </w:p>
        </w:tc>
        <w:tc>
          <w:tcPr>
            <w:tcW w:w="1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1.项目年度目标完成情况</w:t>
            </w:r>
          </w:p>
        </w:tc>
        <w:tc>
          <w:tcPr>
            <w:tcW w:w="574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项目年度目标</w:t>
            </w:r>
          </w:p>
        </w:tc>
        <w:tc>
          <w:tcPr>
            <w:tcW w:w="5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574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用于奖励省十四运会取得成绩的运动员、教练员等。</w:t>
            </w:r>
          </w:p>
        </w:tc>
        <w:tc>
          <w:tcPr>
            <w:tcW w:w="5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用于奖励省十四运会取得成绩的运动员、教练员等。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2.项目实施内容及过程概述</w:t>
            </w:r>
          </w:p>
        </w:tc>
        <w:tc>
          <w:tcPr>
            <w:tcW w:w="1102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用于奖励获奖运动员等，圆满完成比赛任务，提升我市竞技水平。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预算执行情况（10分）</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年度预算数</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年初预算</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调整后预算数</w:t>
            </w:r>
          </w:p>
        </w:tc>
        <w:tc>
          <w:tcPr>
            <w:tcW w:w="30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预算执行数</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预算执行率</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权重%</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部门自评得分</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总额</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264.92</w:t>
            </w:r>
          </w:p>
        </w:tc>
        <w:tc>
          <w:tcPr>
            <w:tcW w:w="30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166.03</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w:t>
            </w:r>
          </w:p>
        </w:tc>
        <w:tc>
          <w:tcPr>
            <w:tcW w:w="26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该奖励资金主要拨付至相关个人和单位，因去年年底，受疫情影响，导致项目报账资料收集不及时。目前，该项目资金已全部完成拨付。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其中：财政资金</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264.92</w:t>
            </w:r>
          </w:p>
        </w:tc>
        <w:tc>
          <w:tcPr>
            <w:tcW w:w="30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166.03</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w:t>
            </w:r>
          </w:p>
        </w:tc>
        <w:tc>
          <w:tcPr>
            <w:tcW w:w="26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财政专户管理资金</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30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6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单位资金</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30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6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其他资金</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30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26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绩效指标（90分）</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一级指标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二级指标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三级指标</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指标性质</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指标值</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度量单位</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完成值</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权重</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部门自评得分</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获奖金奖牌数</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23</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23</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获奖银奖牌数</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获奖铜奖牌数</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22</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质量指标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比赛任务完成率</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时效指标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项目完成时间</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2022年12月31日前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2022年12月31日前</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效益指标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社会效益指标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对竞技水平提高的促进程度</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促进</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促进</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社会效益指标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对全民健身运动促进程度</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定性</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效果显著</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效果显著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绩效指标（90分）</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成本指标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经济成本指标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预算资金控制数</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264.92</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万元</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264.92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满意度指标</w:t>
            </w:r>
          </w:p>
        </w:tc>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服务对象满意度指标</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参赛运动员满意度</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971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96.3</w:t>
            </w:r>
          </w:p>
        </w:tc>
        <w:tc>
          <w:tcPr>
            <w:tcW w:w="2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部门（单位）自评结论</w:t>
            </w:r>
          </w:p>
        </w:tc>
        <w:tc>
          <w:tcPr>
            <w:tcW w:w="1262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圆满完成各项比赛任务，自评得分96.3分。</w:t>
            </w:r>
          </w:p>
        </w:tc>
      </w:tr>
    </w:tbl>
    <w:p>
      <w:pPr>
        <w:pStyle w:val="11"/>
        <w:rPr>
          <w:rStyle w:val="19"/>
          <w:rFonts w:ascii="黑体" w:hAnsi="黑体" w:eastAsia="黑体"/>
          <w:b w:val="0"/>
        </w:rPr>
        <w:sectPr>
          <w:pgSz w:w="16838" w:h="11906" w:orient="landscape"/>
          <w:pgMar w:top="1803" w:right="1440" w:bottom="1803" w:left="1440" w:header="851" w:footer="992" w:gutter="0"/>
          <w:pgNumType w:fmt="numberInDash"/>
          <w:cols w:space="720" w:num="1"/>
          <w:titlePg/>
          <w:rtlGutter w:val="0"/>
          <w:docGrid w:type="lines" w:linePitch="319" w:charSpace="0"/>
        </w:sectPr>
      </w:pP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广元市体育局</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关于2022年省十四运会参赛经费项目</w:t>
      </w:r>
    </w:p>
    <w:p>
      <w:pPr>
        <w:spacing w:line="600" w:lineRule="exact"/>
        <w:jc w:val="center"/>
        <w:rPr>
          <w:rFonts w:hint="eastAsia" w:ascii="方正小标宋简体" w:hAnsi="宋体" w:eastAsia="方正小标宋简体" w:cs="Times New Roman"/>
          <w:color w:val="000000"/>
          <w:kern w:val="0"/>
          <w:sz w:val="40"/>
          <w:szCs w:val="44"/>
          <w:lang w:val="en-US" w:eastAsia="zh-CN"/>
        </w:rPr>
      </w:pPr>
      <w:r>
        <w:rPr>
          <w:rFonts w:hint="eastAsia" w:ascii="方正小标宋简体" w:hAnsi="宋体" w:eastAsia="方正小标宋简体" w:cs="Times New Roman"/>
          <w:color w:val="000000"/>
          <w:kern w:val="0"/>
          <w:sz w:val="40"/>
          <w:szCs w:val="44"/>
          <w:lang w:val="en-US" w:eastAsia="zh-CN"/>
        </w:rPr>
        <w:t>绩效评价的报告</w:t>
      </w:r>
    </w:p>
    <w:p>
      <w:pPr>
        <w:spacing w:line="600" w:lineRule="exact"/>
        <w:jc w:val="center"/>
        <w:rPr>
          <w:rFonts w:hint="eastAsia" w:ascii="方正小标宋简体" w:hAnsi="宋体" w:eastAsia="方正小标宋简体" w:cs="Times New Roman"/>
          <w:color w:val="000000"/>
          <w:kern w:val="0"/>
          <w:sz w:val="40"/>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zh-CN"/>
        </w:rPr>
      </w:pP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仿宋_GB2312" w:hAnsi="仿宋_GB2312" w:eastAsia="仿宋_GB2312"/>
          <w:sz w:val="32"/>
        </w:rPr>
      </w:pPr>
      <w:r>
        <w:rPr>
          <w:rFonts w:hint="eastAsia" w:ascii="仿宋_GB2312" w:hAnsi="仿宋_GB2312" w:eastAsia="仿宋_GB2312" w:cs="仿宋_GB2312"/>
          <w:bCs/>
          <w:sz w:val="32"/>
          <w:szCs w:val="32"/>
        </w:rPr>
        <w:t>根据</w:t>
      </w:r>
      <w:r>
        <w:rPr>
          <w:rFonts w:hint="eastAsia" w:ascii="仿宋_GB2312" w:hAnsi="仿宋_GB2312" w:eastAsia="仿宋_GB2312"/>
          <w:sz w:val="32"/>
          <w:lang w:eastAsia="zh-CN"/>
        </w:rPr>
        <w:t>广</w:t>
      </w:r>
      <w:r>
        <w:rPr>
          <w:rFonts w:hint="eastAsia" w:ascii="仿宋_GB2312" w:hAnsi="仿宋_GB2312" w:eastAsia="仿宋_GB2312"/>
          <w:sz w:val="32"/>
        </w:rPr>
        <w:t>财</w:t>
      </w:r>
      <w:r>
        <w:rPr>
          <w:rFonts w:hint="eastAsia" w:ascii="仿宋_GB2312" w:hAnsi="仿宋_GB2312"/>
          <w:sz w:val="32"/>
          <w:lang w:eastAsia="zh-CN"/>
        </w:rPr>
        <w:t>教</w:t>
      </w:r>
      <w:r>
        <w:rPr>
          <w:rFonts w:hint="eastAsia" w:ascii="仿宋_GB2312" w:hAnsi="仿宋_GB2312" w:eastAsia="仿宋_GB2312"/>
          <w:sz w:val="32"/>
        </w:rPr>
        <w:t>〔</w:t>
      </w:r>
      <w:r>
        <w:rPr>
          <w:rFonts w:hint="eastAsia" w:ascii="仿宋_GB2312" w:hAnsi="仿宋_GB2312"/>
          <w:sz w:val="32"/>
          <w:lang w:val="en-US" w:eastAsia="zh-CN"/>
        </w:rPr>
        <w:t>2022</w:t>
      </w:r>
      <w:r>
        <w:rPr>
          <w:rFonts w:hint="eastAsia" w:ascii="仿宋_GB2312" w:hAnsi="仿宋_GB2312" w:eastAsia="仿宋_GB2312"/>
          <w:sz w:val="32"/>
        </w:rPr>
        <w:t>〕</w:t>
      </w:r>
      <w:r>
        <w:rPr>
          <w:rFonts w:hint="eastAsia" w:ascii="仿宋_GB2312" w:hAnsi="仿宋_GB2312"/>
          <w:sz w:val="32"/>
          <w:lang w:val="en-US" w:eastAsia="zh-CN"/>
        </w:rPr>
        <w:t>41</w:t>
      </w:r>
      <w:r>
        <w:rPr>
          <w:rFonts w:hint="eastAsia" w:ascii="仿宋_GB2312" w:hAnsi="仿宋_GB2312" w:eastAsia="仿宋_GB2312"/>
          <w:sz w:val="32"/>
        </w:rPr>
        <w:t>号</w:t>
      </w:r>
      <w:r>
        <w:rPr>
          <w:rFonts w:hint="eastAsia" w:ascii="仿宋_GB2312" w:hAnsi="仿宋_GB2312" w:eastAsia="仿宋_GB2312" w:cs="仿宋_GB2312"/>
          <w:bCs/>
          <w:sz w:val="32"/>
          <w:szCs w:val="32"/>
          <w:lang w:eastAsia="zh-CN"/>
        </w:rPr>
        <w:t>文件精神，下达我部门</w:t>
      </w:r>
      <w:r>
        <w:rPr>
          <w:rFonts w:hint="eastAsia" w:ascii="仿宋_GB2312" w:hAnsi="仿宋_GB2312" w:eastAsia="仿宋_GB2312"/>
          <w:sz w:val="32"/>
          <w:lang w:val="en-US" w:eastAsia="zh-CN"/>
        </w:rPr>
        <w:t>省十四运会参赛经费244.72万元，</w:t>
      </w:r>
      <w:r>
        <w:rPr>
          <w:rFonts w:hint="eastAsia" w:ascii="仿宋_GB2312" w:hAnsi="仿宋_GB2312" w:eastAsia="仿宋_GB2312"/>
          <w:sz w:val="32"/>
        </w:rPr>
        <w:t>项目资金申报符合</w:t>
      </w:r>
      <w:r>
        <w:rPr>
          <w:rFonts w:hint="eastAsia" w:ascii="仿宋_GB2312" w:hAnsi="仿宋_GB2312" w:eastAsia="仿宋_GB2312"/>
          <w:sz w:val="32"/>
          <w:lang w:eastAsia="zh-CN"/>
        </w:rPr>
        <w:t>相关资金管理办法和</w:t>
      </w:r>
      <w:r>
        <w:rPr>
          <w:rFonts w:hint="eastAsia" w:ascii="仿宋_GB2312" w:hAnsi="仿宋_GB2312" w:eastAsia="仿宋_GB2312"/>
          <w:sz w:val="32"/>
        </w:rPr>
        <w:t xml:space="preserve">项目管理规定。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hint="eastAsia" w:ascii="仿宋_GB2312" w:hAnsi="仿宋_GB2312" w:eastAsia="仿宋_GB2312" w:cs="仿宋_GB2312"/>
          <w:bCs/>
          <w:sz w:val="32"/>
          <w:szCs w:val="32"/>
          <w:lang w:val="en-US" w:eastAsia="zh-CN"/>
        </w:rPr>
      </w:pPr>
      <w:r>
        <w:rPr>
          <w:rFonts w:hint="eastAsia" w:ascii="仿宋_GB2312" w:hAnsi="宋体"/>
          <w:color w:val="auto"/>
          <w:lang w:val="en-US" w:eastAsia="zh-CN"/>
        </w:rPr>
        <w:t xml:space="preserve"> </w:t>
      </w:r>
      <w:r>
        <w:rPr>
          <w:rFonts w:hint="eastAsia" w:ascii="仿宋_GB2312" w:hAnsi="仿宋_GB2312" w:eastAsia="仿宋_GB2312" w:cs="仿宋_GB2312"/>
          <w:bCs/>
          <w:sz w:val="32"/>
          <w:szCs w:val="32"/>
          <w:lang w:val="en-US" w:eastAsia="zh-CN"/>
        </w:rPr>
        <w:t xml:space="preserve">   主要用于保障参加省十四运会参赛经费，确保圆满完成各项比赛任务。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2022年省十四运会参赛经费，严格按照参赛人数、参赛项目等预算，项目同具体实施内容完全相符，</w:t>
      </w:r>
      <w:r>
        <w:rPr>
          <w:rFonts w:hint="eastAsia" w:ascii="仿宋_GB2312" w:hAnsi="仿宋_GB2312" w:eastAsia="仿宋_GB2312" w:cs="仿宋_GB2312"/>
          <w:bCs/>
          <w:sz w:val="32"/>
          <w:szCs w:val="32"/>
          <w:lang w:val="zh-CN" w:eastAsia="zh-CN"/>
        </w:rPr>
        <w:t>申报目标经论证，合理可行。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exact"/>
        <w:ind w:left="0" w:leftChars="0" w:right="0" w:rightChars="0" w:firstLine="720" w:firstLineChars="0"/>
        <w:textAlignment w:val="auto"/>
        <w:outlineLvl w:val="9"/>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textAlignment w:val="auto"/>
        <w:outlineLvl w:val="9"/>
        <w:rPr>
          <w:rFonts w:ascii="楷体_GB2312" w:hAnsi="宋体" w:eastAsia="楷体_GB2312"/>
          <w:b/>
          <w:lang w:val="zh-CN"/>
        </w:rPr>
      </w:pPr>
      <w:r>
        <w:rPr>
          <w:rFonts w:hint="eastAsia" w:ascii="楷体_GB2312" w:hAnsi="宋体" w:eastAsia="楷体_GB2312"/>
          <w:b/>
          <w:lang w:val="en-US" w:eastAsia="zh-CN"/>
        </w:rPr>
        <w:t xml:space="preserve"> </w:t>
      </w:r>
      <w:r>
        <w:rPr>
          <w:rFonts w:hint="eastAsia" w:ascii="楷体_GB2312" w:hAnsi="宋体" w:eastAsia="楷体_GB2312"/>
          <w:b w:val="0"/>
          <w:bCs/>
          <w:lang w:val="en-US" w:eastAsia="zh-CN"/>
        </w:rPr>
        <w:t xml:space="preserve"> </w:t>
      </w:r>
      <w:r>
        <w:rPr>
          <w:rFonts w:hint="eastAsia" w:ascii="楷体_GB2312" w:hAnsi="宋体" w:eastAsia="楷体_GB2312" w:cs="Times New Roman"/>
          <w:b w:val="0"/>
          <w:bCs/>
          <w:sz w:val="32"/>
          <w:szCs w:val="32"/>
          <w:lang w:val="en-US" w:eastAsia="zh-CN"/>
        </w:rPr>
        <w:t xml:space="preserve">  </w:t>
      </w:r>
      <w:r>
        <w:rPr>
          <w:rFonts w:hint="eastAsia" w:ascii="楷体_GB2312" w:hAnsi="宋体" w:eastAsia="楷体_GB2312" w:cs="Times New Roman"/>
          <w:b w:val="0"/>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720" w:firstLine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资金计划及到位情况。</w:t>
      </w:r>
      <w:r>
        <w:rPr>
          <w:rFonts w:hint="eastAsia" w:ascii="仿宋_GB2312" w:hAnsi="仿宋_GB2312" w:eastAsia="仿宋_GB2312" w:cs="仿宋_GB2312"/>
          <w:b w:val="0"/>
          <w:bCs w:val="0"/>
          <w:sz w:val="32"/>
          <w:szCs w:val="32"/>
          <w:lang w:val="en-US" w:eastAsia="zh-CN"/>
        </w:rPr>
        <w:t>2022年我部门省十四运会参赛经费项目资金到位244.72万元，资金到位率100%。</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 w:val="0"/>
          <w:bCs w:val="0"/>
          <w:sz w:val="32"/>
          <w:szCs w:val="32"/>
          <w:lang w:val="zh-CN" w:eastAsia="zh-CN"/>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资金使用情况。</w:t>
      </w:r>
      <w:r>
        <w:rPr>
          <w:rFonts w:hint="eastAsia" w:ascii="仿宋_GB2312" w:hAnsi="仿宋_GB2312" w:eastAsia="仿宋_GB2312" w:cs="仿宋_GB2312"/>
          <w:b w:val="0"/>
          <w:bCs w:val="0"/>
          <w:sz w:val="32"/>
          <w:szCs w:val="32"/>
          <w:lang w:val="en-US" w:eastAsia="zh-CN"/>
        </w:rPr>
        <w:t>我部门省十四运会参赛经费项目支出244.72万元，资金</w:t>
      </w:r>
      <w:r>
        <w:rPr>
          <w:rFonts w:hint="eastAsia" w:ascii="仿宋_GB2312" w:hAnsi="仿宋_GB2312" w:eastAsia="仿宋_GB2312" w:cs="仿宋_GB2312"/>
          <w:bCs/>
          <w:sz w:val="32"/>
          <w:szCs w:val="32"/>
          <w:lang w:val="en-US" w:eastAsia="zh-CN"/>
        </w:rPr>
        <w:t>拨付率100%。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楷体_GB2312" w:hAnsi="宋体" w:eastAsia="楷体_GB2312" w:cs="Times New Roman"/>
          <w:b w:val="0"/>
          <w:bCs/>
          <w:sz w:val="32"/>
          <w:szCs w:val="32"/>
          <w:lang w:val="zh-CN"/>
        </w:rPr>
      </w:pPr>
      <w:r>
        <w:rPr>
          <w:rFonts w:hint="eastAsia" w:ascii="楷体_GB2312" w:hAnsi="宋体" w:eastAsia="楷体_GB2312" w:cs="Times New Roman"/>
          <w:b w:val="0"/>
          <w:bCs/>
          <w:sz w:val="32"/>
          <w:szCs w:val="32"/>
          <w:lang w:val="zh-CN"/>
        </w:rPr>
        <w:t>（</w:t>
      </w:r>
      <w:r>
        <w:rPr>
          <w:rFonts w:hint="eastAsia" w:ascii="楷体_GB2312" w:hAnsi="宋体" w:eastAsia="楷体_GB2312" w:cs="Times New Roman"/>
          <w:b w:val="0"/>
          <w:bCs/>
          <w:sz w:val="32"/>
          <w:szCs w:val="32"/>
          <w:lang w:val="zh-CN" w:eastAsia="zh-CN"/>
        </w:rPr>
        <w:t>二</w:t>
      </w:r>
      <w:r>
        <w:rPr>
          <w:rFonts w:hint="eastAsia" w:ascii="楷体_GB2312" w:hAnsi="宋体" w:eastAsia="楷体_GB2312" w:cs="Times New Roman"/>
          <w:b w:val="0"/>
          <w:bCs/>
          <w:sz w:val="32"/>
          <w:szCs w:val="32"/>
          <w:lang w:val="zh-CN"/>
        </w:rPr>
        <w:t>）项目财务管理情况</w:t>
      </w:r>
    </w:p>
    <w:p>
      <w:pPr>
        <w:keepNext w:val="0"/>
        <w:keepLines w:val="0"/>
        <w:pageBreakBefore w:val="0"/>
        <w:widowControl w:val="0"/>
        <w:kinsoku/>
        <w:wordWrap/>
        <w:overflowPunct/>
        <w:topLinePunct w:val="0"/>
        <w:autoSpaceDE/>
        <w:autoSpaceDN/>
        <w:bidi w:val="0"/>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项目资金使用符合国家财经法规、项目资金管理办法的规定，符合项目预算批复规定的用途，资金的拨付审批程序和手续合规完整。财务管理严格按照我部门财务管理制度规范执行，坚持“专项核算、专人管理、专款专用”的原则，不存在超标准、截留、挪用、虚列支出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50" w:lineRule="exact"/>
        <w:ind w:right="0" w:rightChars="0" w:firstLine="640" w:firstLineChars="200"/>
        <w:textAlignment w:val="auto"/>
        <w:outlineLvl w:val="9"/>
        <w:rPr>
          <w:rFonts w:hint="eastAsia" w:ascii="黑体" w:hAnsi="宋体" w:eastAsia="黑体" w:cs="Times New Roman"/>
          <w:sz w:val="32"/>
          <w:szCs w:val="32"/>
          <w:lang w:val="zh-CN" w:eastAsia="zh-CN"/>
        </w:rPr>
      </w:pPr>
      <w:r>
        <w:rPr>
          <w:rFonts w:hint="eastAsia" w:ascii="黑体" w:hAnsi="宋体" w:eastAsia="黑体" w:cs="Times New Roman"/>
          <w:sz w:val="32"/>
          <w:szCs w:val="32"/>
          <w:lang w:val="en-US" w:eastAsia="zh-CN"/>
        </w:rPr>
        <w:t>三、项目绩效情况</w:t>
      </w:r>
      <w:r>
        <w:rPr>
          <w:rFonts w:hint="eastAsia" w:ascii="黑体" w:hAnsi="宋体" w:eastAsia="黑体" w:cs="Times New Roman"/>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50" w:lineRule="exact"/>
        <w:ind w:right="0" w:rightChars="0" w:firstLine="640" w:firstLineChars="200"/>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50" w:lineRule="exact"/>
        <w:ind w:right="0" w:rightChars="0" w:firstLine="640" w:firstLineChars="200"/>
        <w:textAlignment w:val="auto"/>
        <w:outlineLvl w:val="9"/>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产出指标完成情况分析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val="0"/>
          <w:bCs w:val="0"/>
          <w:sz w:val="32"/>
          <w:szCs w:val="32"/>
          <w:lang w:val="zh-CN" w:eastAsia="zh-CN"/>
        </w:rPr>
        <w:t>（1）数量指标。参赛运动员</w:t>
      </w:r>
      <w:r>
        <w:rPr>
          <w:rFonts w:hint="eastAsia" w:ascii="仿宋_GB2312" w:hAnsi="仿宋_GB2312" w:eastAsia="仿宋_GB2312" w:cs="仿宋_GB2312"/>
          <w:b w:val="0"/>
          <w:bCs w:val="0"/>
          <w:sz w:val="32"/>
          <w:szCs w:val="32"/>
          <w:lang w:val="en-US" w:eastAsia="zh-CN"/>
        </w:rPr>
        <w:t>594人</w:t>
      </w:r>
      <w:r>
        <w:rPr>
          <w:rFonts w:hint="eastAsia" w:ascii="仿宋_GB2312" w:hAnsi="仿宋_GB2312" w:eastAsia="仿宋_GB2312" w:cs="仿宋_GB2312"/>
          <w:bCs/>
          <w:sz w:val="32"/>
          <w:szCs w:val="32"/>
          <w:lang w:val="en-US" w:eastAsia="zh-CN"/>
        </w:rPr>
        <w:t>，参加了</w:t>
      </w:r>
      <w:r>
        <w:rPr>
          <w:rFonts w:hint="eastAsia" w:ascii="仿宋_GB2312" w:hAnsi="仿宋_GB2312" w:eastAsia="仿宋_GB2312" w:cs="仿宋_GB2312"/>
          <w:sz w:val="32"/>
          <w:szCs w:val="32"/>
          <w:lang w:val="en-US" w:eastAsia="zh-CN" w:bidi="ar-SA"/>
        </w:rPr>
        <w:t>青少年体育项目</w:t>
      </w:r>
      <w:r>
        <w:rPr>
          <w:rFonts w:hint="eastAsia" w:ascii="仿宋_GB2312" w:hAnsi="仿宋_GB2312" w:eastAsia="仿宋_GB2312" w:cs="仿宋_GB2312"/>
          <w:sz w:val="32"/>
          <w:szCs w:val="32"/>
          <w:lang w:val="en" w:eastAsia="zh-CN" w:bidi="ar-SA"/>
        </w:rPr>
        <w:t>19个</w:t>
      </w:r>
      <w:r>
        <w:rPr>
          <w:rFonts w:hint="eastAsia" w:ascii="仿宋_GB2312" w:hAnsi="仿宋_GB2312" w:eastAsia="仿宋_GB2312" w:cs="仿宋_GB2312"/>
          <w:sz w:val="32"/>
          <w:szCs w:val="32"/>
          <w:lang w:val="en-US" w:eastAsia="zh-CN" w:bidi="ar-SA"/>
        </w:rPr>
        <w:t>大项</w:t>
      </w:r>
      <w:r>
        <w:rPr>
          <w:rFonts w:hint="eastAsia" w:ascii="仿宋_GB2312" w:hAnsi="仿宋_GB2312" w:eastAsia="仿宋_GB2312" w:cs="仿宋_GB2312"/>
          <w:sz w:val="32"/>
          <w:szCs w:val="32"/>
          <w:lang w:val="en" w:eastAsia="zh-CN" w:bidi="ar-SA"/>
        </w:rPr>
        <w:t>、228个</w:t>
      </w:r>
      <w:r>
        <w:rPr>
          <w:rFonts w:hint="eastAsia" w:ascii="仿宋_GB2312" w:hAnsi="仿宋_GB2312" w:eastAsia="仿宋_GB2312" w:cs="仿宋_GB2312"/>
          <w:sz w:val="32"/>
          <w:szCs w:val="32"/>
          <w:lang w:val="en-US" w:eastAsia="zh-CN" w:bidi="ar-SA"/>
        </w:rPr>
        <w:t>小项和群众体育项目12个大项、72个小项的比赛，取得金牌16枚</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（2）质量指标。圆满完成各项比赛任务。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（3）时效指标。按计划完成比赛。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jc w:val="both"/>
        <w:textAlignment w:val="auto"/>
        <w:outlineLvl w:val="9"/>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（4）成本指标。上述工作经费</w:t>
      </w:r>
      <w:r>
        <w:rPr>
          <w:rFonts w:hint="eastAsia" w:ascii="仿宋_GB2312" w:hAnsi="仿宋_GB2312" w:eastAsia="仿宋_GB2312" w:cs="仿宋_GB2312"/>
          <w:bCs/>
          <w:sz w:val="32"/>
          <w:szCs w:val="32"/>
          <w:lang w:val="en-US" w:eastAsia="zh-CN"/>
        </w:rPr>
        <w:t>244.72万元</w:t>
      </w:r>
      <w:r>
        <w:rPr>
          <w:rFonts w:hint="eastAsia" w:ascii="仿宋_GB2312" w:hAnsi="仿宋_GB2312" w:eastAsia="仿宋_GB2312" w:cs="仿宋_GB2312"/>
          <w:bCs/>
          <w:sz w:val="32"/>
          <w:szCs w:val="32"/>
          <w:lang w:val="zh-CN" w:eastAsia="zh-CN"/>
        </w:rPr>
        <w:t>全部用于参赛运动员服装、保险等相关费用支出。支出标准严格按相关规定执行，没有铺张浪费现象。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480" w:firstLineChars="150"/>
        <w:jc w:val="both"/>
        <w:textAlignment w:val="auto"/>
        <w:outlineLvl w:val="9"/>
        <w:rPr>
          <w:rFonts w:hint="eastAsia" w:ascii="楷体_GB2312" w:hAnsi="宋体" w:eastAsia="楷体_GB2312" w:cs="Times New Roman"/>
          <w:b w:val="0"/>
          <w:bCs/>
          <w:sz w:val="32"/>
          <w:szCs w:val="32"/>
          <w:lang w:val="zh-CN" w:eastAsia="zh-CN"/>
        </w:rPr>
      </w:pPr>
      <w:r>
        <w:rPr>
          <w:rFonts w:hint="eastAsia" w:ascii="楷体_GB2312" w:hAnsi="宋体" w:eastAsia="楷体_GB2312" w:cs="Times New Roman"/>
          <w:b w:val="0"/>
          <w:bCs/>
          <w:sz w:val="32"/>
          <w:szCs w:val="32"/>
          <w:lang w:val="zh-CN" w:eastAsia="zh-CN"/>
        </w:rPr>
        <w:t>（二）项目效益情况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社会效益指标。通过参加省运会，对发展群众竞技体育运动，推广全民健身计划，提高我市竞技体育运动水平，增强人民体质，提高群众参与全民健身赛事的积极性具有重要意义。</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生态效益指标。项目对生态环境、空气质量等无影响。</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满意度指标。</w:t>
      </w:r>
      <w:r>
        <w:rPr>
          <w:rFonts w:hint="eastAsia" w:ascii="仿宋_GB2312" w:hAnsi="仿宋_GB2312" w:eastAsia="仿宋_GB2312" w:cs="仿宋_GB2312"/>
          <w:bCs/>
          <w:kern w:val="2"/>
          <w:sz w:val="32"/>
          <w:szCs w:val="32"/>
          <w:lang w:val="en-US" w:eastAsia="zh-CN" w:bidi="ar-SA"/>
        </w:rPr>
        <w:t>参与赛事活动群众和培训人员满意度达到95%。</w:t>
      </w:r>
    </w:p>
    <w:p>
      <w:pPr>
        <w:keepNext w:val="0"/>
        <w:keepLines w:val="0"/>
        <w:pageBreakBefore w:val="0"/>
        <w:widowControl w:val="0"/>
        <w:kinsoku/>
        <w:wordWrap/>
        <w:overflowPunct/>
        <w:topLinePunct w:val="0"/>
        <w:autoSpaceDE/>
        <w:autoSpaceDN/>
        <w:bidi w:val="0"/>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rPr>
        <w:t>四、</w:t>
      </w:r>
      <w:r>
        <w:rPr>
          <w:rFonts w:hint="eastAsia" w:ascii="黑体" w:hAnsi="黑体" w:eastAsia="黑体" w:cs="黑体"/>
          <w:bCs/>
          <w:sz w:val="32"/>
          <w:szCs w:val="32"/>
          <w:lang w:eastAsia="zh-CN"/>
        </w:rPr>
        <w:t>评价结论及建议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6" w:lineRule="exact"/>
        <w:ind w:left="0" w:leftChars="0" w:right="0" w:rightChars="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宋体" w:eastAsia="楷体_GB2312"/>
          <w:b/>
          <w:lang w:val="en-US" w:eastAsia="zh-CN"/>
        </w:rPr>
        <w:t xml:space="preserve">    </w:t>
      </w:r>
      <w:r>
        <w:rPr>
          <w:rFonts w:hint="eastAsia" w:ascii="楷体_GB2312" w:hAnsi="楷体_GB2312" w:eastAsia="楷体_GB2312" w:cs="仿宋_GB2312"/>
          <w:b w:val="0"/>
          <w:bCs w:val="0"/>
          <w:kern w:val="2"/>
          <w:sz w:val="32"/>
          <w:szCs w:val="32"/>
          <w:lang w:val="zh-CN" w:eastAsia="zh-CN"/>
        </w:rPr>
        <w:t>（一）评价结论。</w:t>
      </w:r>
      <w:r>
        <w:rPr>
          <w:rFonts w:hint="eastAsia" w:ascii="仿宋_GB2312" w:hAnsi="仿宋_GB2312" w:eastAsia="仿宋_GB2312" w:cs="仿宋_GB2312"/>
          <w:b w:val="0"/>
          <w:bCs w:val="0"/>
          <w:kern w:val="2"/>
          <w:sz w:val="32"/>
          <w:szCs w:val="32"/>
          <w:lang w:val="en-US" w:eastAsia="zh-CN"/>
        </w:rPr>
        <w:t>2022年度，我部门省十四运会参赛经费项目使用支出绩效目标完成良好，对发展竞技体育运动，推广全民健身计划，提高体育运动水平，增强人民体质具有重要的积极意义。</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val="0"/>
          <w:kern w:val="2"/>
          <w:sz w:val="32"/>
          <w:szCs w:val="32"/>
          <w:lang w:val="zh-CN" w:eastAsia="zh-CN" w:bidi="ar"/>
        </w:rPr>
      </w:pPr>
      <w:r>
        <w:rPr>
          <w:rFonts w:hint="eastAsia" w:ascii="楷体_GB2312" w:hAnsi="楷体_GB2312" w:eastAsia="楷体_GB2312" w:cs="仿宋_GB2312"/>
          <w:b w:val="0"/>
          <w:bCs w:val="0"/>
          <w:kern w:val="2"/>
          <w:sz w:val="32"/>
          <w:szCs w:val="32"/>
          <w:lang w:val="zh-CN" w:eastAsia="zh-CN"/>
        </w:rPr>
        <w:t>（二）存在的问题。</w:t>
      </w:r>
      <w:r>
        <w:rPr>
          <w:rFonts w:hint="eastAsia" w:ascii="仿宋_GB2312" w:hAnsi="仿宋_GB2312" w:eastAsia="仿宋_GB2312" w:cs="仿宋_GB2312"/>
          <w:b w:val="0"/>
          <w:bCs w:val="0"/>
          <w:kern w:val="2"/>
          <w:sz w:val="32"/>
          <w:szCs w:val="32"/>
          <w:lang w:val="zh-CN" w:eastAsia="zh-CN" w:bidi="ar"/>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Style w:val="19"/>
          <w:rFonts w:ascii="黑体" w:hAnsi="黑体" w:eastAsia="黑体"/>
          <w:b w:val="0"/>
        </w:rPr>
      </w:pPr>
      <w:r>
        <w:rPr>
          <w:rFonts w:hint="eastAsia" w:ascii="楷体_GB2312" w:hAnsi="楷体_GB2312" w:eastAsia="楷体_GB2312" w:cs="仿宋_GB2312"/>
          <w:b w:val="0"/>
          <w:bCs w:val="0"/>
          <w:kern w:val="2"/>
          <w:sz w:val="32"/>
          <w:szCs w:val="32"/>
          <w:lang w:val="zh-CN" w:eastAsia="zh-CN"/>
        </w:rPr>
        <w:t>（三）相关建议。</w:t>
      </w:r>
      <w:r>
        <w:rPr>
          <w:rFonts w:hint="eastAsia" w:ascii="仿宋_GB2312" w:hAnsi="仿宋_GB2312" w:eastAsia="仿宋_GB2312" w:cs="仿宋_GB2312"/>
          <w:b w:val="0"/>
          <w:bCs w:val="0"/>
          <w:kern w:val="2"/>
          <w:sz w:val="32"/>
          <w:szCs w:val="32"/>
          <w:lang w:val="zh-CN" w:eastAsia="zh-CN"/>
        </w:rPr>
        <w:t>无。</w:t>
      </w:r>
    </w:p>
    <w:p>
      <w:pPr>
        <w:rPr>
          <w:rStyle w:val="19"/>
          <w:rFonts w:ascii="黑体" w:hAnsi="黑体" w:eastAsia="黑体"/>
          <w:b w:val="0"/>
        </w:rPr>
      </w:pPr>
    </w:p>
    <w:p>
      <w:pPr>
        <w:pStyle w:val="11"/>
        <w:rPr>
          <w:rStyle w:val="19"/>
          <w:rFonts w:ascii="黑体" w:hAnsi="黑体" w:eastAsia="黑体"/>
          <w:b w:val="0"/>
        </w:rPr>
      </w:pPr>
    </w:p>
    <w:p>
      <w:pPr>
        <w:rPr>
          <w:rStyle w:val="19"/>
          <w:rFonts w:ascii="黑体" w:hAnsi="黑体" w:eastAsia="黑体"/>
          <w:b w:val="0"/>
        </w:rPr>
      </w:pPr>
    </w:p>
    <w:p>
      <w:pPr>
        <w:pStyle w:val="11"/>
        <w:rPr>
          <w:rStyle w:val="19"/>
          <w:rFonts w:ascii="黑体" w:hAnsi="黑体" w:eastAsia="黑体"/>
          <w:b w:val="0"/>
        </w:rPr>
      </w:pPr>
    </w:p>
    <w:p>
      <w:pPr>
        <w:rPr>
          <w:rStyle w:val="19"/>
          <w:rFonts w:ascii="黑体" w:hAnsi="黑体" w:eastAsia="黑体"/>
          <w:b w:val="0"/>
        </w:rPr>
      </w:pPr>
    </w:p>
    <w:p>
      <w:pPr>
        <w:pStyle w:val="11"/>
        <w:rPr>
          <w:rStyle w:val="19"/>
          <w:rFonts w:ascii="黑体" w:hAnsi="黑体" w:eastAsia="黑体"/>
          <w:b w:val="0"/>
        </w:rPr>
      </w:pPr>
    </w:p>
    <w:p>
      <w:pPr>
        <w:rPr>
          <w:rStyle w:val="19"/>
          <w:rFonts w:ascii="黑体" w:hAnsi="黑体" w:eastAsia="黑体"/>
          <w:b w:val="0"/>
        </w:rPr>
      </w:pPr>
    </w:p>
    <w:p>
      <w:pPr>
        <w:keepNext w:val="0"/>
        <w:keepLines w:val="0"/>
        <w:pageBreakBefore w:val="0"/>
        <w:widowControl w:val="0"/>
        <w:kinsoku/>
        <w:wordWrap/>
        <w:overflowPunct/>
        <w:topLinePunct w:val="0"/>
        <w:autoSpaceDE/>
        <w:autoSpaceDN/>
        <w:bidi w:val="0"/>
        <w:spacing w:line="576" w:lineRule="exact"/>
        <w:textAlignment w:val="auto"/>
        <w:rPr>
          <w:rFonts w:hint="eastAsia" w:eastAsia="仿宋_GB2312"/>
          <w:b w:val="0"/>
          <w:bCs w:val="0"/>
          <w:lang w:eastAsia="zh-CN"/>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numPr>
          <w:ilvl w:val="0"/>
          <w:numId w:val="0"/>
        </w:numPr>
        <w:spacing w:line="600" w:lineRule="exact"/>
        <w:ind w:left="0" w:leftChars="0" w:firstLine="0" w:firstLineChars="0"/>
        <w:jc w:val="center"/>
        <w:outlineLvl w:val="0"/>
        <w:rPr>
          <w:rStyle w:val="19"/>
          <w:rFonts w:hint="eastAsia" w:ascii="方正小标宋_GBK" w:hAnsi="方正小标宋_GBK" w:eastAsia="方正小标宋_GBK" w:cs="方正小标宋_GBK"/>
          <w:b w:val="0"/>
          <w:color w:val="auto"/>
          <w:sz w:val="44"/>
          <w:szCs w:val="44"/>
          <w:highlight w:val="none"/>
        </w:rPr>
      </w:pPr>
      <w:r>
        <w:rPr>
          <w:rStyle w:val="19"/>
          <w:rFonts w:hint="default" w:ascii="方正小标宋_GBK" w:hAnsi="方正小标宋_GBK" w:eastAsia="方正小标宋_GBK" w:cs="方正小标宋_GBK"/>
          <w:b w:val="0"/>
          <w:color w:val="auto"/>
          <w:sz w:val="44"/>
          <w:szCs w:val="44"/>
          <w:highlight w:val="none"/>
        </w:rPr>
        <w:t xml:space="preserve">第五部分  </w:t>
      </w:r>
      <w:r>
        <w:rPr>
          <w:rStyle w:val="19"/>
          <w:rFonts w:hint="eastAsia" w:ascii="方正小标宋_GBK" w:hAnsi="方正小标宋_GBK" w:eastAsia="方正小标宋_GBK" w:cs="方正小标宋_GBK"/>
          <w:b w:val="0"/>
          <w:color w:val="auto"/>
          <w:sz w:val="44"/>
          <w:szCs w:val="44"/>
          <w:highlight w:val="none"/>
        </w:rPr>
        <w:t>附</w:t>
      </w:r>
      <w:r>
        <w:rPr>
          <w:rStyle w:val="19"/>
          <w:rFonts w:hint="eastAsia" w:ascii="方正小标宋_GBK" w:hAnsi="方正小标宋_GBK" w:eastAsia="方正小标宋_GBK" w:cs="方正小标宋_GBK"/>
          <w:b w:val="0"/>
          <w:color w:val="auto"/>
          <w:sz w:val="44"/>
          <w:szCs w:val="44"/>
          <w:highlight w:val="none"/>
          <w:lang w:val="en-US" w:eastAsia="zh-CN"/>
        </w:rPr>
        <w:t xml:space="preserve"> </w:t>
      </w:r>
      <w:r>
        <w:rPr>
          <w:rStyle w:val="19"/>
          <w:rFonts w:hint="eastAsia" w:ascii="方正小标宋_GBK" w:hAnsi="方正小标宋_GBK" w:eastAsia="方正小标宋_GBK" w:cs="方正小标宋_GBK"/>
          <w:b w:val="0"/>
          <w:color w:val="auto"/>
          <w:sz w:val="44"/>
          <w:szCs w:val="44"/>
          <w:highlight w:val="none"/>
        </w:rPr>
        <w:t>表</w:t>
      </w:r>
      <w:bookmarkEnd w:id="60"/>
      <w:bookmarkEnd w:id="61"/>
      <w:bookmarkStart w:id="62" w:name="_Toc15396619"/>
    </w:p>
    <w:p>
      <w:pPr>
        <w:pStyle w:val="2"/>
        <w:numPr>
          <w:ilvl w:val="0"/>
          <w:numId w:val="0"/>
        </w:numPr>
        <w:rPr>
          <w:rFonts w:hint="eastAsia"/>
        </w:rPr>
      </w:pP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color w:val="auto"/>
          <w:highlight w:val="none"/>
        </w:rPr>
        <w:t>一、收</w:t>
      </w:r>
      <w:r>
        <w:rPr>
          <w:rStyle w:val="20"/>
          <w:rFonts w:hint="eastAsia" w:ascii="仿宋_GB2312" w:hAnsi="仿宋_GB2312" w:eastAsia="仿宋_GB2312" w:cs="仿宋_GB2312"/>
          <w:b w:val="0"/>
          <w:bCs w:val="0"/>
          <w:color w:val="auto"/>
          <w:highlight w:val="none"/>
        </w:rPr>
        <w:t>入支出决算总表</w:t>
      </w:r>
      <w:bookmarkEnd w:id="62"/>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3" w:name="_Toc15396620"/>
      <w:r>
        <w:rPr>
          <w:rFonts w:hint="eastAsia" w:ascii="仿宋_GB2312" w:hAnsi="仿宋_GB2312" w:eastAsia="仿宋_GB2312" w:cs="仿宋_GB2312"/>
          <w:b w:val="0"/>
          <w:color w:val="auto"/>
          <w:highlight w:val="none"/>
        </w:rPr>
        <w:t>二、收</w:t>
      </w:r>
      <w:r>
        <w:rPr>
          <w:rStyle w:val="20"/>
          <w:rFonts w:hint="eastAsia" w:ascii="仿宋_GB2312" w:hAnsi="仿宋_GB2312" w:eastAsia="仿宋_GB2312" w:cs="仿宋_GB2312"/>
          <w:b w:val="0"/>
          <w:bCs w:val="0"/>
          <w:color w:val="auto"/>
          <w:highlight w:val="none"/>
        </w:rPr>
        <w:t>入决算表</w:t>
      </w:r>
      <w:bookmarkEnd w:id="63"/>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4" w:name="_Toc15396621"/>
      <w:r>
        <w:rPr>
          <w:rStyle w:val="20"/>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0"/>
          <w:rFonts w:hint="eastAsia" w:ascii="仿宋_GB2312" w:hAnsi="仿宋_GB2312" w:eastAsia="仿宋_GB2312" w:cs="仿宋_GB2312"/>
          <w:b w:val="0"/>
          <w:bCs w:val="0"/>
          <w:color w:val="auto"/>
          <w:highlight w:val="none"/>
        </w:rPr>
        <w:t>出决算表</w:t>
      </w:r>
      <w:bookmarkEnd w:id="64"/>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color w:val="auto"/>
          <w:highlight w:val="none"/>
        </w:rPr>
      </w:pPr>
      <w:bookmarkStart w:id="65" w:name="_Toc15396622"/>
      <w:r>
        <w:rPr>
          <w:rStyle w:val="20"/>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0"/>
          <w:rFonts w:hint="eastAsia" w:ascii="仿宋_GB2312" w:hAnsi="仿宋_GB2312" w:eastAsia="仿宋_GB2312" w:cs="仿宋_GB2312"/>
          <w:b w:val="0"/>
          <w:bCs w:val="0"/>
          <w:color w:val="auto"/>
          <w:highlight w:val="none"/>
        </w:rPr>
        <w:t>政拨款收入支出决算总表</w:t>
      </w:r>
      <w:bookmarkEnd w:id="65"/>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Style w:val="20"/>
          <w:rFonts w:hint="eastAsia" w:ascii="仿宋_GB2312" w:hAnsi="仿宋_GB2312" w:eastAsia="仿宋_GB2312" w:cs="仿宋_GB2312"/>
          <w:b w:val="0"/>
          <w:bCs w:val="0"/>
          <w:color w:val="auto"/>
          <w:highlight w:val="none"/>
        </w:rPr>
      </w:pPr>
      <w:bookmarkStart w:id="66" w:name="_Toc15396623"/>
      <w:r>
        <w:rPr>
          <w:rStyle w:val="20"/>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0"/>
          <w:rFonts w:hint="eastAsia" w:ascii="仿宋_GB2312" w:hAnsi="仿宋_GB2312" w:eastAsia="仿宋_GB2312" w:cs="仿宋_GB2312"/>
          <w:b w:val="0"/>
          <w:bCs w:val="0"/>
          <w:color w:val="auto"/>
          <w:highlight w:val="none"/>
        </w:rPr>
        <w:t>政拨款支出决算明细表</w:t>
      </w:r>
      <w:bookmarkEnd w:id="66"/>
      <w:bookmarkStart w:id="67" w:name="_Toc15396624"/>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r>
        <w:rPr>
          <w:rStyle w:val="20"/>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0"/>
          <w:rFonts w:hint="eastAsia" w:ascii="仿宋_GB2312" w:hAnsi="仿宋_GB2312" w:eastAsia="仿宋_GB2312" w:cs="仿宋_GB2312"/>
          <w:b w:val="0"/>
          <w:bCs w:val="0"/>
          <w:color w:val="auto"/>
          <w:highlight w:val="none"/>
        </w:rPr>
        <w:t>般公共预算财政拨款支出决算表</w:t>
      </w:r>
      <w:bookmarkEnd w:id="67"/>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8" w:name="_Toc15396625"/>
      <w:r>
        <w:rPr>
          <w:rStyle w:val="20"/>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0"/>
          <w:rFonts w:hint="eastAsia" w:ascii="仿宋_GB2312" w:hAnsi="仿宋_GB2312" w:eastAsia="仿宋_GB2312" w:cs="仿宋_GB2312"/>
          <w:b w:val="0"/>
          <w:bCs w:val="0"/>
          <w:color w:val="auto"/>
          <w:highlight w:val="none"/>
        </w:rPr>
        <w:t>般公共预算财政拨款支出决算明细表</w:t>
      </w:r>
      <w:bookmarkEnd w:id="68"/>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9" w:name="_Toc15396626"/>
      <w:r>
        <w:rPr>
          <w:rStyle w:val="20"/>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0"/>
          <w:rFonts w:hint="eastAsia" w:ascii="仿宋_GB2312" w:hAnsi="仿宋_GB2312" w:eastAsia="仿宋_GB2312" w:cs="仿宋_GB2312"/>
          <w:b w:val="0"/>
          <w:bCs w:val="0"/>
          <w:color w:val="auto"/>
          <w:highlight w:val="none"/>
        </w:rPr>
        <w:t>般公共预算财政拨款基本支出决算表</w:t>
      </w:r>
      <w:bookmarkEnd w:id="69"/>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70" w:name="_Toc15396627"/>
      <w:r>
        <w:rPr>
          <w:rStyle w:val="20"/>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0"/>
          <w:rFonts w:hint="eastAsia" w:ascii="仿宋_GB2312" w:hAnsi="仿宋_GB2312" w:eastAsia="仿宋_GB2312" w:cs="仿宋_GB2312"/>
          <w:b w:val="0"/>
          <w:bCs w:val="0"/>
          <w:color w:val="auto"/>
          <w:highlight w:val="none"/>
        </w:rPr>
        <w:t>般公共预算财政拨款项目支出决算表</w:t>
      </w:r>
      <w:bookmarkEnd w:id="70"/>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71" w:name="_Toc15396628"/>
      <w:r>
        <w:rPr>
          <w:rStyle w:val="20"/>
          <w:rFonts w:hint="eastAsia" w:ascii="仿宋_GB2312" w:hAnsi="仿宋_GB2312" w:eastAsia="仿宋_GB2312" w:cs="仿宋_GB2312"/>
          <w:b w:val="0"/>
          <w:bCs w:val="0"/>
          <w:color w:val="auto"/>
          <w:highlight w:val="none"/>
        </w:rPr>
        <w:t>十、</w:t>
      </w:r>
      <w:bookmarkEnd w:id="71"/>
      <w:r>
        <w:rPr>
          <w:rFonts w:hint="eastAsia" w:ascii="仿宋_GB2312" w:hAnsi="仿宋_GB2312" w:eastAsia="仿宋_GB2312" w:cs="仿宋_GB2312"/>
          <w:b w:val="0"/>
          <w:color w:val="auto"/>
          <w:highlight w:val="none"/>
        </w:rPr>
        <w:t>政</w:t>
      </w:r>
      <w:r>
        <w:rPr>
          <w:rStyle w:val="20"/>
          <w:rFonts w:hint="eastAsia" w:ascii="仿宋_GB2312" w:hAnsi="仿宋_GB2312" w:eastAsia="仿宋_GB2312" w:cs="仿宋_GB2312"/>
          <w:b w:val="0"/>
          <w:bCs w:val="0"/>
          <w:color w:val="auto"/>
          <w:highlight w:val="none"/>
        </w:rPr>
        <w:t>府性基金预算财政拨款收入支出决算表</w:t>
      </w: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72" w:name="_Toc15396629"/>
      <w:r>
        <w:rPr>
          <w:rStyle w:val="20"/>
          <w:rFonts w:hint="eastAsia" w:ascii="仿宋_GB2312" w:hAnsi="仿宋_GB2312" w:eastAsia="仿宋_GB2312" w:cs="仿宋_GB2312"/>
          <w:b w:val="0"/>
          <w:bCs w:val="0"/>
          <w:color w:val="auto"/>
          <w:highlight w:val="none"/>
        </w:rPr>
        <w:t>十一、</w:t>
      </w:r>
      <w:bookmarkEnd w:id="72"/>
      <w:r>
        <w:rPr>
          <w:rFonts w:hint="eastAsia" w:ascii="仿宋_GB2312" w:hAnsi="仿宋_GB2312" w:eastAsia="仿宋_GB2312" w:cs="仿宋_GB2312"/>
          <w:b w:val="0"/>
          <w:color w:val="auto"/>
          <w:highlight w:val="none"/>
        </w:rPr>
        <w:t>国</w:t>
      </w:r>
      <w:r>
        <w:rPr>
          <w:rStyle w:val="20"/>
          <w:rFonts w:hint="eastAsia" w:ascii="仿宋_GB2312" w:hAnsi="仿宋_GB2312" w:eastAsia="仿宋_GB2312" w:cs="仿宋_GB2312"/>
          <w:b w:val="0"/>
          <w:bCs w:val="0"/>
          <w:color w:val="auto"/>
          <w:highlight w:val="none"/>
        </w:rPr>
        <w:t>有资本经营预算</w:t>
      </w:r>
      <w:r>
        <w:rPr>
          <w:rStyle w:val="20"/>
          <w:rFonts w:hint="eastAsia" w:ascii="仿宋_GB2312" w:hAnsi="仿宋_GB2312" w:eastAsia="仿宋_GB2312" w:cs="仿宋_GB2312"/>
          <w:b w:val="0"/>
          <w:bCs w:val="0"/>
          <w:color w:val="auto"/>
          <w:highlight w:val="none"/>
          <w:lang w:eastAsia="zh-CN"/>
        </w:rPr>
        <w:t>财政拨款收入</w:t>
      </w:r>
      <w:r>
        <w:rPr>
          <w:rStyle w:val="20"/>
          <w:rFonts w:hint="eastAsia" w:ascii="仿宋_GB2312" w:hAnsi="仿宋_GB2312" w:eastAsia="仿宋_GB2312" w:cs="仿宋_GB2312"/>
          <w:b w:val="0"/>
          <w:bCs w:val="0"/>
          <w:color w:val="auto"/>
          <w:highlight w:val="none"/>
        </w:rPr>
        <w:t>支出决算表</w:t>
      </w: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73" w:name="_Toc15396630"/>
      <w:r>
        <w:rPr>
          <w:rStyle w:val="20"/>
          <w:rFonts w:hint="eastAsia" w:ascii="仿宋_GB2312" w:hAnsi="仿宋_GB2312" w:eastAsia="仿宋_GB2312" w:cs="仿宋_GB2312"/>
          <w:b w:val="0"/>
          <w:bCs w:val="0"/>
          <w:color w:val="auto"/>
          <w:highlight w:val="none"/>
        </w:rPr>
        <w:t>十二、</w:t>
      </w:r>
      <w:bookmarkEnd w:id="73"/>
      <w:r>
        <w:rPr>
          <w:rStyle w:val="20"/>
          <w:rFonts w:hint="eastAsia" w:ascii="仿宋_GB2312" w:hAnsi="仿宋_GB2312" w:eastAsia="仿宋_GB2312" w:cs="仿宋_GB2312"/>
          <w:b w:val="0"/>
          <w:bCs w:val="0"/>
          <w:color w:val="auto"/>
          <w:highlight w:val="none"/>
          <w:lang w:eastAsia="zh-CN"/>
        </w:rPr>
        <w:t>国有资本经营预算财政拨款支出决算表</w:t>
      </w: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lang w:eastAsia="zh-CN"/>
        </w:rPr>
      </w:pPr>
      <w:bookmarkStart w:id="74" w:name="_Toc15396631"/>
      <w:r>
        <w:rPr>
          <w:rStyle w:val="20"/>
          <w:rFonts w:hint="eastAsia" w:ascii="仿宋_GB2312" w:hAnsi="仿宋_GB2312" w:eastAsia="仿宋_GB2312" w:cs="仿宋_GB2312"/>
          <w:b w:val="0"/>
          <w:bCs w:val="0"/>
          <w:color w:val="auto"/>
          <w:highlight w:val="none"/>
        </w:rPr>
        <w:t>十三、</w:t>
      </w:r>
      <w:bookmarkEnd w:id="74"/>
      <w:r>
        <w:rPr>
          <w:rStyle w:val="20"/>
          <w:rFonts w:hint="eastAsia" w:ascii="仿宋_GB2312" w:hAnsi="仿宋_GB2312" w:eastAsia="仿宋_GB2312" w:cs="仿宋_GB2312"/>
          <w:b w:val="0"/>
          <w:bCs w:val="0"/>
          <w:color w:val="auto"/>
          <w:highlight w:val="none"/>
          <w:lang w:eastAsia="zh-CN"/>
        </w:rPr>
        <w:t>财政拨款“三公”经费支出决算表</w:t>
      </w:r>
    </w:p>
    <w:sectPr>
      <w:pgSz w:w="11906" w:h="16838"/>
      <w:pgMar w:top="1440" w:right="1803" w:bottom="1440" w:left="1803"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00"/>
    <w:family w:val="auto"/>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NotDisplayPageBoundaries w:val="true"/>
  <w:bordersDoNotSurroundHeader w:val="false"/>
  <w:bordersDoNotSurroundFooter w:val="false"/>
  <w:documentProtection w:enforcement="0"/>
  <w:defaultTabStop w:val="420"/>
  <w:hyphenationZone w:val="360"/>
  <w:drawingGridHorizontalSpacing w:val="105"/>
  <w:drawingGridVerticalSpacing w:val="15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3FF7554"/>
    <w:rsid w:val="066E0107"/>
    <w:rsid w:val="073F6E55"/>
    <w:rsid w:val="07996F6E"/>
    <w:rsid w:val="096F1667"/>
    <w:rsid w:val="0A2032A3"/>
    <w:rsid w:val="0BF7E481"/>
    <w:rsid w:val="0D1C2DA7"/>
    <w:rsid w:val="0D37F403"/>
    <w:rsid w:val="0DF74ED2"/>
    <w:rsid w:val="0E3FCB76"/>
    <w:rsid w:val="0F98263C"/>
    <w:rsid w:val="0FE1882F"/>
    <w:rsid w:val="101860EC"/>
    <w:rsid w:val="108F5D13"/>
    <w:rsid w:val="10C055FF"/>
    <w:rsid w:val="118107EC"/>
    <w:rsid w:val="13D50BC4"/>
    <w:rsid w:val="15A36D25"/>
    <w:rsid w:val="16BB723D"/>
    <w:rsid w:val="17AE99DF"/>
    <w:rsid w:val="17DEE6F4"/>
    <w:rsid w:val="19FF41AC"/>
    <w:rsid w:val="1BD946E9"/>
    <w:rsid w:val="1BE8440E"/>
    <w:rsid w:val="1C7BC5B5"/>
    <w:rsid w:val="1D155CEE"/>
    <w:rsid w:val="1D47A1DA"/>
    <w:rsid w:val="1DDA054B"/>
    <w:rsid w:val="1DF65590"/>
    <w:rsid w:val="1E3FB0C8"/>
    <w:rsid w:val="1EDBC243"/>
    <w:rsid w:val="1EE5B95D"/>
    <w:rsid w:val="1FB67E31"/>
    <w:rsid w:val="1FCEB774"/>
    <w:rsid w:val="1FD131B1"/>
    <w:rsid w:val="1FEF4535"/>
    <w:rsid w:val="1FF35744"/>
    <w:rsid w:val="1FF5945E"/>
    <w:rsid w:val="1FFF32C3"/>
    <w:rsid w:val="1FFF5E9F"/>
    <w:rsid w:val="1FFF8488"/>
    <w:rsid w:val="21EEA5F4"/>
    <w:rsid w:val="23860B96"/>
    <w:rsid w:val="239119C6"/>
    <w:rsid w:val="240371BF"/>
    <w:rsid w:val="26C26CF7"/>
    <w:rsid w:val="27FF14E8"/>
    <w:rsid w:val="27FF78F4"/>
    <w:rsid w:val="295D0341"/>
    <w:rsid w:val="2978805F"/>
    <w:rsid w:val="29FD04D3"/>
    <w:rsid w:val="2C8A61B5"/>
    <w:rsid w:val="2CDF66B4"/>
    <w:rsid w:val="2D7D0F7A"/>
    <w:rsid w:val="2DF04E50"/>
    <w:rsid w:val="2E27D525"/>
    <w:rsid w:val="2EAB40E9"/>
    <w:rsid w:val="2EB6CA7A"/>
    <w:rsid w:val="2EBF039A"/>
    <w:rsid w:val="2F040D46"/>
    <w:rsid w:val="2F7FD92D"/>
    <w:rsid w:val="2F8F6B44"/>
    <w:rsid w:val="2FB3351B"/>
    <w:rsid w:val="2FF7DE4B"/>
    <w:rsid w:val="2FFBB6C6"/>
    <w:rsid w:val="2FFF00AF"/>
    <w:rsid w:val="306D4B10"/>
    <w:rsid w:val="319F7F4E"/>
    <w:rsid w:val="327D95CA"/>
    <w:rsid w:val="32A9493D"/>
    <w:rsid w:val="32EA52BF"/>
    <w:rsid w:val="3304709D"/>
    <w:rsid w:val="33ED1062"/>
    <w:rsid w:val="33FEE31F"/>
    <w:rsid w:val="33FF4BCA"/>
    <w:rsid w:val="34FA0931"/>
    <w:rsid w:val="34FEAB5F"/>
    <w:rsid w:val="35D9B3C2"/>
    <w:rsid w:val="35FBA6EB"/>
    <w:rsid w:val="367AE15C"/>
    <w:rsid w:val="3696BD75"/>
    <w:rsid w:val="36AA5135"/>
    <w:rsid w:val="36D3B038"/>
    <w:rsid w:val="36DFA771"/>
    <w:rsid w:val="36F77EF5"/>
    <w:rsid w:val="374372EA"/>
    <w:rsid w:val="375E0186"/>
    <w:rsid w:val="376D39B2"/>
    <w:rsid w:val="377BAE41"/>
    <w:rsid w:val="37D30230"/>
    <w:rsid w:val="37DFB0F8"/>
    <w:rsid w:val="37DFB98F"/>
    <w:rsid w:val="37E16F03"/>
    <w:rsid w:val="37EE4659"/>
    <w:rsid w:val="37FE3C38"/>
    <w:rsid w:val="38D469F0"/>
    <w:rsid w:val="396F4F55"/>
    <w:rsid w:val="39DDE053"/>
    <w:rsid w:val="39E96AFA"/>
    <w:rsid w:val="3A7FE88D"/>
    <w:rsid w:val="3A9FF3B4"/>
    <w:rsid w:val="3AF7B461"/>
    <w:rsid w:val="3B1F259E"/>
    <w:rsid w:val="3B3B94D3"/>
    <w:rsid w:val="3B5BCBF1"/>
    <w:rsid w:val="3BC77C15"/>
    <w:rsid w:val="3BF72EEE"/>
    <w:rsid w:val="3BF9E67F"/>
    <w:rsid w:val="3BFF8FA2"/>
    <w:rsid w:val="3BFFB277"/>
    <w:rsid w:val="3BFFFD82"/>
    <w:rsid w:val="3CD7D7FA"/>
    <w:rsid w:val="3CEB8E2E"/>
    <w:rsid w:val="3D6FAE10"/>
    <w:rsid w:val="3D98207C"/>
    <w:rsid w:val="3DEDD2D4"/>
    <w:rsid w:val="3DFDAAB7"/>
    <w:rsid w:val="3DFE780E"/>
    <w:rsid w:val="3DFF10B9"/>
    <w:rsid w:val="3E78745D"/>
    <w:rsid w:val="3E8F8184"/>
    <w:rsid w:val="3EBEC360"/>
    <w:rsid w:val="3EEA3881"/>
    <w:rsid w:val="3EEE93B9"/>
    <w:rsid w:val="3EF7B1DA"/>
    <w:rsid w:val="3EFFCFC8"/>
    <w:rsid w:val="3F2776AC"/>
    <w:rsid w:val="3F2FDDA2"/>
    <w:rsid w:val="3F3F4118"/>
    <w:rsid w:val="3F7F3535"/>
    <w:rsid w:val="3F7F7608"/>
    <w:rsid w:val="3F9DEF37"/>
    <w:rsid w:val="3FAD2A9A"/>
    <w:rsid w:val="3FBE7287"/>
    <w:rsid w:val="3FBEF027"/>
    <w:rsid w:val="3FD7381F"/>
    <w:rsid w:val="3FD8B2AA"/>
    <w:rsid w:val="3FD9B14C"/>
    <w:rsid w:val="3FEF0731"/>
    <w:rsid w:val="3FEF4976"/>
    <w:rsid w:val="3FF5519F"/>
    <w:rsid w:val="3FFF6D71"/>
    <w:rsid w:val="3FFFAECA"/>
    <w:rsid w:val="3FFFFF77"/>
    <w:rsid w:val="40FFF0EB"/>
    <w:rsid w:val="44E268DA"/>
    <w:rsid w:val="453D098E"/>
    <w:rsid w:val="46CF4DE0"/>
    <w:rsid w:val="477D6160"/>
    <w:rsid w:val="49EBC61E"/>
    <w:rsid w:val="4A627F82"/>
    <w:rsid w:val="4B0E749A"/>
    <w:rsid w:val="4B1D5589"/>
    <w:rsid w:val="4B4F25DA"/>
    <w:rsid w:val="4BCDFBC2"/>
    <w:rsid w:val="4BE068DB"/>
    <w:rsid w:val="4CE3EEC6"/>
    <w:rsid w:val="4D577224"/>
    <w:rsid w:val="4D7D5D10"/>
    <w:rsid w:val="4DD62663"/>
    <w:rsid w:val="4EAB630A"/>
    <w:rsid w:val="4ECE2238"/>
    <w:rsid w:val="4EEF3A8E"/>
    <w:rsid w:val="4EFA2FEA"/>
    <w:rsid w:val="4EFB2FB4"/>
    <w:rsid w:val="4F77CB0C"/>
    <w:rsid w:val="4FBF348E"/>
    <w:rsid w:val="4FE0AABA"/>
    <w:rsid w:val="4FEF3F57"/>
    <w:rsid w:val="4FF6D63F"/>
    <w:rsid w:val="4FFE3188"/>
    <w:rsid w:val="51F7307C"/>
    <w:rsid w:val="52FFD29D"/>
    <w:rsid w:val="537E6D0A"/>
    <w:rsid w:val="53F781AA"/>
    <w:rsid w:val="53FF50AA"/>
    <w:rsid w:val="53FFC692"/>
    <w:rsid w:val="55670A1D"/>
    <w:rsid w:val="55FE84E8"/>
    <w:rsid w:val="56B7C9D9"/>
    <w:rsid w:val="56F7A825"/>
    <w:rsid w:val="577AFA5D"/>
    <w:rsid w:val="577D0BA2"/>
    <w:rsid w:val="577DCCA9"/>
    <w:rsid w:val="57B33CF7"/>
    <w:rsid w:val="57B634EB"/>
    <w:rsid w:val="57BDDE16"/>
    <w:rsid w:val="57BF14C4"/>
    <w:rsid w:val="57F77670"/>
    <w:rsid w:val="57FE7B65"/>
    <w:rsid w:val="57FEE56A"/>
    <w:rsid w:val="59DEB365"/>
    <w:rsid w:val="5AB35FE3"/>
    <w:rsid w:val="5AD3D3D5"/>
    <w:rsid w:val="5AF92295"/>
    <w:rsid w:val="5AF9B700"/>
    <w:rsid w:val="5AFBE493"/>
    <w:rsid w:val="5B4F59B2"/>
    <w:rsid w:val="5B956A3F"/>
    <w:rsid w:val="5BB77450"/>
    <w:rsid w:val="5BBD02EC"/>
    <w:rsid w:val="5BCE3EFC"/>
    <w:rsid w:val="5BD5F46E"/>
    <w:rsid w:val="5BE7F5CA"/>
    <w:rsid w:val="5BEEF4E6"/>
    <w:rsid w:val="5BFB9156"/>
    <w:rsid w:val="5BFF74C4"/>
    <w:rsid w:val="5C3E778E"/>
    <w:rsid w:val="5C7CE881"/>
    <w:rsid w:val="5C7FDA4D"/>
    <w:rsid w:val="5CD71FC4"/>
    <w:rsid w:val="5CDA3E79"/>
    <w:rsid w:val="5D3F2B82"/>
    <w:rsid w:val="5D774665"/>
    <w:rsid w:val="5DB9DC46"/>
    <w:rsid w:val="5DD6D383"/>
    <w:rsid w:val="5DEAA2CA"/>
    <w:rsid w:val="5E8F0CF5"/>
    <w:rsid w:val="5EBD7F10"/>
    <w:rsid w:val="5ED5E78B"/>
    <w:rsid w:val="5EE554CD"/>
    <w:rsid w:val="5EFF08FA"/>
    <w:rsid w:val="5EFF9427"/>
    <w:rsid w:val="5F1FEE2E"/>
    <w:rsid w:val="5F6233FD"/>
    <w:rsid w:val="5F6F16A1"/>
    <w:rsid w:val="5F7301EF"/>
    <w:rsid w:val="5F733DC2"/>
    <w:rsid w:val="5F7B194C"/>
    <w:rsid w:val="5F8F2277"/>
    <w:rsid w:val="5F9F0A8A"/>
    <w:rsid w:val="5F9F2527"/>
    <w:rsid w:val="5FA6BFCC"/>
    <w:rsid w:val="5FBB796C"/>
    <w:rsid w:val="5FBEFD3E"/>
    <w:rsid w:val="5FC75CDD"/>
    <w:rsid w:val="5FCC468E"/>
    <w:rsid w:val="5FCF52C8"/>
    <w:rsid w:val="5FDB8947"/>
    <w:rsid w:val="5FDF4E9C"/>
    <w:rsid w:val="5FDFE995"/>
    <w:rsid w:val="5FE47D76"/>
    <w:rsid w:val="5FEA1666"/>
    <w:rsid w:val="5FED8EB6"/>
    <w:rsid w:val="5FEEA413"/>
    <w:rsid w:val="5FEEEFB8"/>
    <w:rsid w:val="5FF732A9"/>
    <w:rsid w:val="5FFFFC1C"/>
    <w:rsid w:val="60FDA759"/>
    <w:rsid w:val="6179EBB4"/>
    <w:rsid w:val="63AF7334"/>
    <w:rsid w:val="63BD03B6"/>
    <w:rsid w:val="63DBF3EC"/>
    <w:rsid w:val="63FF5C9B"/>
    <w:rsid w:val="64755F2A"/>
    <w:rsid w:val="64DE7687"/>
    <w:rsid w:val="657D590E"/>
    <w:rsid w:val="657E6765"/>
    <w:rsid w:val="66DEB236"/>
    <w:rsid w:val="66F98E0F"/>
    <w:rsid w:val="67A8C122"/>
    <w:rsid w:val="67B527C2"/>
    <w:rsid w:val="67C36976"/>
    <w:rsid w:val="67E1AAED"/>
    <w:rsid w:val="67EFFA7D"/>
    <w:rsid w:val="67FBB85F"/>
    <w:rsid w:val="67FD00C2"/>
    <w:rsid w:val="67FF146F"/>
    <w:rsid w:val="6977BFBA"/>
    <w:rsid w:val="697D475A"/>
    <w:rsid w:val="69BD4577"/>
    <w:rsid w:val="69DD3E6D"/>
    <w:rsid w:val="69F7C628"/>
    <w:rsid w:val="6A7F396F"/>
    <w:rsid w:val="6AC750F1"/>
    <w:rsid w:val="6ACFEDFD"/>
    <w:rsid w:val="6ADB40FE"/>
    <w:rsid w:val="6AFF117F"/>
    <w:rsid w:val="6B35754C"/>
    <w:rsid w:val="6BAF0053"/>
    <w:rsid w:val="6BDEF1B9"/>
    <w:rsid w:val="6BF44A2B"/>
    <w:rsid w:val="6BFD7A8D"/>
    <w:rsid w:val="6BFF8A39"/>
    <w:rsid w:val="6C4A05C8"/>
    <w:rsid w:val="6C6E2DF1"/>
    <w:rsid w:val="6C7E43F4"/>
    <w:rsid w:val="6C7F13D9"/>
    <w:rsid w:val="6D7D6BEE"/>
    <w:rsid w:val="6DEE61B4"/>
    <w:rsid w:val="6DFF4DF8"/>
    <w:rsid w:val="6E7E3605"/>
    <w:rsid w:val="6E8B3323"/>
    <w:rsid w:val="6E9B7B43"/>
    <w:rsid w:val="6EBFC42E"/>
    <w:rsid w:val="6ED7AEFF"/>
    <w:rsid w:val="6EF5B5FC"/>
    <w:rsid w:val="6EFF6700"/>
    <w:rsid w:val="6EFFE711"/>
    <w:rsid w:val="6F7246A5"/>
    <w:rsid w:val="6F735A06"/>
    <w:rsid w:val="6F7D4BC0"/>
    <w:rsid w:val="6F7F8BAB"/>
    <w:rsid w:val="6F8D3C0B"/>
    <w:rsid w:val="6FAFCFF7"/>
    <w:rsid w:val="6FBE4FEB"/>
    <w:rsid w:val="6FC4F186"/>
    <w:rsid w:val="6FD76E6B"/>
    <w:rsid w:val="6FDB38A0"/>
    <w:rsid w:val="6FDBE292"/>
    <w:rsid w:val="6FEE543F"/>
    <w:rsid w:val="6FEFB769"/>
    <w:rsid w:val="6FF5CC65"/>
    <w:rsid w:val="6FFCC24F"/>
    <w:rsid w:val="6FFD11D3"/>
    <w:rsid w:val="6FFF0430"/>
    <w:rsid w:val="6FFFDCEE"/>
    <w:rsid w:val="70BC2C03"/>
    <w:rsid w:val="70EB55A5"/>
    <w:rsid w:val="715C0E4B"/>
    <w:rsid w:val="72734D90"/>
    <w:rsid w:val="72C232B3"/>
    <w:rsid w:val="72E11381"/>
    <w:rsid w:val="73AD73D5"/>
    <w:rsid w:val="73B67EB0"/>
    <w:rsid w:val="73B6EB34"/>
    <w:rsid w:val="73CC5D57"/>
    <w:rsid w:val="73D36971"/>
    <w:rsid w:val="73F57770"/>
    <w:rsid w:val="73FBB15F"/>
    <w:rsid w:val="73FD6D1B"/>
    <w:rsid w:val="73FF3FB5"/>
    <w:rsid w:val="73FFCA8B"/>
    <w:rsid w:val="744731E5"/>
    <w:rsid w:val="74CB644E"/>
    <w:rsid w:val="74FEBE33"/>
    <w:rsid w:val="75A78DCA"/>
    <w:rsid w:val="75D7CA47"/>
    <w:rsid w:val="75DC880D"/>
    <w:rsid w:val="75FA66C7"/>
    <w:rsid w:val="75FCB742"/>
    <w:rsid w:val="75FF9A2B"/>
    <w:rsid w:val="765D5D0E"/>
    <w:rsid w:val="767ADC38"/>
    <w:rsid w:val="76BF582A"/>
    <w:rsid w:val="76BF794D"/>
    <w:rsid w:val="76CF08F8"/>
    <w:rsid w:val="76DF3A3F"/>
    <w:rsid w:val="76E3355F"/>
    <w:rsid w:val="76EA0E63"/>
    <w:rsid w:val="76FB7636"/>
    <w:rsid w:val="7753FB89"/>
    <w:rsid w:val="775F354B"/>
    <w:rsid w:val="77736FB3"/>
    <w:rsid w:val="777EDF67"/>
    <w:rsid w:val="778769C8"/>
    <w:rsid w:val="77B7A434"/>
    <w:rsid w:val="77BF00BF"/>
    <w:rsid w:val="77BF0706"/>
    <w:rsid w:val="77D758F5"/>
    <w:rsid w:val="77ED99A2"/>
    <w:rsid w:val="77EF9D4C"/>
    <w:rsid w:val="77EFE72C"/>
    <w:rsid w:val="77FBF01C"/>
    <w:rsid w:val="77FF224F"/>
    <w:rsid w:val="77FF5E5F"/>
    <w:rsid w:val="77FFB901"/>
    <w:rsid w:val="77FFCB75"/>
    <w:rsid w:val="78757E5E"/>
    <w:rsid w:val="7947F345"/>
    <w:rsid w:val="797F4DF3"/>
    <w:rsid w:val="79E5DFC2"/>
    <w:rsid w:val="79EE5BA4"/>
    <w:rsid w:val="79F635C4"/>
    <w:rsid w:val="79F701A5"/>
    <w:rsid w:val="79F7CFCA"/>
    <w:rsid w:val="7A2F3924"/>
    <w:rsid w:val="7A77581F"/>
    <w:rsid w:val="7A894339"/>
    <w:rsid w:val="7AC5A88E"/>
    <w:rsid w:val="7AE78B26"/>
    <w:rsid w:val="7AFDB0C6"/>
    <w:rsid w:val="7B43CC94"/>
    <w:rsid w:val="7B6BA16D"/>
    <w:rsid w:val="7B6E1A84"/>
    <w:rsid w:val="7B7F943A"/>
    <w:rsid w:val="7BB72781"/>
    <w:rsid w:val="7BBF2F60"/>
    <w:rsid w:val="7BD7B1E8"/>
    <w:rsid w:val="7BD7D3E3"/>
    <w:rsid w:val="7BDFB5DD"/>
    <w:rsid w:val="7BEB3CBC"/>
    <w:rsid w:val="7BEE3F04"/>
    <w:rsid w:val="7BF4C6AA"/>
    <w:rsid w:val="7BF560AF"/>
    <w:rsid w:val="7BF5997A"/>
    <w:rsid w:val="7BF7049C"/>
    <w:rsid w:val="7BF767EB"/>
    <w:rsid w:val="7BFAB936"/>
    <w:rsid w:val="7BFC1157"/>
    <w:rsid w:val="7BFD20B4"/>
    <w:rsid w:val="7BFD52C7"/>
    <w:rsid w:val="7BFE216D"/>
    <w:rsid w:val="7BFE6D68"/>
    <w:rsid w:val="7BFF45E7"/>
    <w:rsid w:val="7C9EB27E"/>
    <w:rsid w:val="7CBE8C99"/>
    <w:rsid w:val="7CE7CCA7"/>
    <w:rsid w:val="7CEF4CEC"/>
    <w:rsid w:val="7CFCCE9A"/>
    <w:rsid w:val="7D3B286C"/>
    <w:rsid w:val="7D7E1558"/>
    <w:rsid w:val="7D9FDA8B"/>
    <w:rsid w:val="7DAF71C2"/>
    <w:rsid w:val="7DAFE359"/>
    <w:rsid w:val="7DB9897E"/>
    <w:rsid w:val="7DBF1A11"/>
    <w:rsid w:val="7DCB6569"/>
    <w:rsid w:val="7DD0E3C5"/>
    <w:rsid w:val="7DDD79C4"/>
    <w:rsid w:val="7DF2A227"/>
    <w:rsid w:val="7DF5130D"/>
    <w:rsid w:val="7DF78439"/>
    <w:rsid w:val="7DF8FDFA"/>
    <w:rsid w:val="7DF9FC3A"/>
    <w:rsid w:val="7DFB6386"/>
    <w:rsid w:val="7DFDC393"/>
    <w:rsid w:val="7DFF3621"/>
    <w:rsid w:val="7DFF52EE"/>
    <w:rsid w:val="7DFFA3DB"/>
    <w:rsid w:val="7DFFA87E"/>
    <w:rsid w:val="7DFFAFB2"/>
    <w:rsid w:val="7E3A6C4D"/>
    <w:rsid w:val="7E3F22CD"/>
    <w:rsid w:val="7E42481A"/>
    <w:rsid w:val="7E4B10D2"/>
    <w:rsid w:val="7E4F5A56"/>
    <w:rsid w:val="7E5FB77F"/>
    <w:rsid w:val="7E9DEE7C"/>
    <w:rsid w:val="7EB61E85"/>
    <w:rsid w:val="7EBA7EE7"/>
    <w:rsid w:val="7EBFF8DF"/>
    <w:rsid w:val="7ED661CE"/>
    <w:rsid w:val="7ED68656"/>
    <w:rsid w:val="7ED7D10B"/>
    <w:rsid w:val="7EDF649C"/>
    <w:rsid w:val="7EE531D5"/>
    <w:rsid w:val="7EE950C2"/>
    <w:rsid w:val="7EEAD836"/>
    <w:rsid w:val="7EED861E"/>
    <w:rsid w:val="7EEED570"/>
    <w:rsid w:val="7EEF11D3"/>
    <w:rsid w:val="7EEF31E9"/>
    <w:rsid w:val="7EF2ABD8"/>
    <w:rsid w:val="7EF545B7"/>
    <w:rsid w:val="7EFD5E67"/>
    <w:rsid w:val="7EFD9C21"/>
    <w:rsid w:val="7EFE9661"/>
    <w:rsid w:val="7EFF16C7"/>
    <w:rsid w:val="7EFF3424"/>
    <w:rsid w:val="7EFF5F49"/>
    <w:rsid w:val="7EFFCB0F"/>
    <w:rsid w:val="7F291F49"/>
    <w:rsid w:val="7F2FB996"/>
    <w:rsid w:val="7F37FFB9"/>
    <w:rsid w:val="7F3C6088"/>
    <w:rsid w:val="7F3C93B4"/>
    <w:rsid w:val="7F3FB135"/>
    <w:rsid w:val="7F4DCE13"/>
    <w:rsid w:val="7F558806"/>
    <w:rsid w:val="7F5B97CC"/>
    <w:rsid w:val="7F5F9021"/>
    <w:rsid w:val="7F5FC40A"/>
    <w:rsid w:val="7F632B50"/>
    <w:rsid w:val="7F765FE2"/>
    <w:rsid w:val="7F779070"/>
    <w:rsid w:val="7F791EF3"/>
    <w:rsid w:val="7F7B692E"/>
    <w:rsid w:val="7F7B845E"/>
    <w:rsid w:val="7F7BD4CF"/>
    <w:rsid w:val="7F7F8D95"/>
    <w:rsid w:val="7F7FAB66"/>
    <w:rsid w:val="7F9B43C6"/>
    <w:rsid w:val="7F9F6A23"/>
    <w:rsid w:val="7F9FB700"/>
    <w:rsid w:val="7FA040FC"/>
    <w:rsid w:val="7FA30C79"/>
    <w:rsid w:val="7FA6658F"/>
    <w:rsid w:val="7FADFDD6"/>
    <w:rsid w:val="7FB3E9B1"/>
    <w:rsid w:val="7FB7269E"/>
    <w:rsid w:val="7FBD822B"/>
    <w:rsid w:val="7FBD99E4"/>
    <w:rsid w:val="7FBF1652"/>
    <w:rsid w:val="7FBF346B"/>
    <w:rsid w:val="7FBF9E33"/>
    <w:rsid w:val="7FBFB3CA"/>
    <w:rsid w:val="7FBFFEBC"/>
    <w:rsid w:val="7FC96657"/>
    <w:rsid w:val="7FDADEC7"/>
    <w:rsid w:val="7FDDD136"/>
    <w:rsid w:val="7FDF10AE"/>
    <w:rsid w:val="7FDF56DD"/>
    <w:rsid w:val="7FDFF92E"/>
    <w:rsid w:val="7FE31D9B"/>
    <w:rsid w:val="7FE703D4"/>
    <w:rsid w:val="7FE8BCE7"/>
    <w:rsid w:val="7FECB3F9"/>
    <w:rsid w:val="7FEEAC4D"/>
    <w:rsid w:val="7FEEC8DE"/>
    <w:rsid w:val="7FEED820"/>
    <w:rsid w:val="7FEF7115"/>
    <w:rsid w:val="7FEFE722"/>
    <w:rsid w:val="7FF043EF"/>
    <w:rsid w:val="7FF63B68"/>
    <w:rsid w:val="7FF718FB"/>
    <w:rsid w:val="7FF73A5D"/>
    <w:rsid w:val="7FF75F28"/>
    <w:rsid w:val="7FF79837"/>
    <w:rsid w:val="7FF7EBCA"/>
    <w:rsid w:val="7FFB6A4B"/>
    <w:rsid w:val="7FFBA331"/>
    <w:rsid w:val="7FFBA480"/>
    <w:rsid w:val="7FFC1300"/>
    <w:rsid w:val="7FFD4653"/>
    <w:rsid w:val="7FFD4E9B"/>
    <w:rsid w:val="7FFDC5E5"/>
    <w:rsid w:val="7FFDE619"/>
    <w:rsid w:val="7FFE3688"/>
    <w:rsid w:val="7FFE6244"/>
    <w:rsid w:val="7FFF091F"/>
    <w:rsid w:val="7FFF19BB"/>
    <w:rsid w:val="7FFF40F8"/>
    <w:rsid w:val="7FFFBAAA"/>
    <w:rsid w:val="7FFFBBD3"/>
    <w:rsid w:val="7FFFD302"/>
    <w:rsid w:val="7FFFE8BE"/>
    <w:rsid w:val="7FFFF110"/>
    <w:rsid w:val="815EA4F9"/>
    <w:rsid w:val="875D6979"/>
    <w:rsid w:val="8F14BC92"/>
    <w:rsid w:val="8FFF2349"/>
    <w:rsid w:val="93AD0CCE"/>
    <w:rsid w:val="95755536"/>
    <w:rsid w:val="978BB7C0"/>
    <w:rsid w:val="97FFA00F"/>
    <w:rsid w:val="99F6207F"/>
    <w:rsid w:val="99F7B2B6"/>
    <w:rsid w:val="99FF20F0"/>
    <w:rsid w:val="9CBB27F0"/>
    <w:rsid w:val="9CFA6B16"/>
    <w:rsid w:val="9CFB09E1"/>
    <w:rsid w:val="9DFA309E"/>
    <w:rsid w:val="9EDFAF56"/>
    <w:rsid w:val="9EF5602F"/>
    <w:rsid w:val="9EF75CE4"/>
    <w:rsid w:val="9F9E4DFB"/>
    <w:rsid w:val="9FDD9572"/>
    <w:rsid w:val="9FE6A46B"/>
    <w:rsid w:val="9FFB0407"/>
    <w:rsid w:val="9FFDAF69"/>
    <w:rsid w:val="9FFE3EA5"/>
    <w:rsid w:val="9FFF7286"/>
    <w:rsid w:val="9FFF7475"/>
    <w:rsid w:val="A3FE2C4E"/>
    <w:rsid w:val="A7D7D619"/>
    <w:rsid w:val="ABC3C942"/>
    <w:rsid w:val="ABCA6D2A"/>
    <w:rsid w:val="ABE30CE7"/>
    <w:rsid w:val="ABF3CE13"/>
    <w:rsid w:val="AC7CA9AE"/>
    <w:rsid w:val="AD9F996A"/>
    <w:rsid w:val="ADA6EE89"/>
    <w:rsid w:val="AE7EBED9"/>
    <w:rsid w:val="AEB44CFE"/>
    <w:rsid w:val="AEDF0DE7"/>
    <w:rsid w:val="AF5C9B44"/>
    <w:rsid w:val="AFB4CEBF"/>
    <w:rsid w:val="AFD70D9E"/>
    <w:rsid w:val="AFD76246"/>
    <w:rsid w:val="AFEB12F8"/>
    <w:rsid w:val="AFEB5DAA"/>
    <w:rsid w:val="AFF73669"/>
    <w:rsid w:val="AFFB6A76"/>
    <w:rsid w:val="AFFF0658"/>
    <w:rsid w:val="AFFF56BB"/>
    <w:rsid w:val="B33E3FB9"/>
    <w:rsid w:val="B39F54E1"/>
    <w:rsid w:val="B3BA0345"/>
    <w:rsid w:val="B3E9BA53"/>
    <w:rsid w:val="B58C9387"/>
    <w:rsid w:val="B59ADBB6"/>
    <w:rsid w:val="B5FE5C2B"/>
    <w:rsid w:val="B5FFCE45"/>
    <w:rsid w:val="B6D74AD9"/>
    <w:rsid w:val="B6EE479E"/>
    <w:rsid w:val="B6EF0AF2"/>
    <w:rsid w:val="B6FD46A1"/>
    <w:rsid w:val="B6FF15E4"/>
    <w:rsid w:val="B75F4496"/>
    <w:rsid w:val="B77FD57B"/>
    <w:rsid w:val="B7EE8279"/>
    <w:rsid w:val="BB267982"/>
    <w:rsid w:val="BB9FD55A"/>
    <w:rsid w:val="BBDAE5B3"/>
    <w:rsid w:val="BBDD0FEB"/>
    <w:rsid w:val="BBDF1A82"/>
    <w:rsid w:val="BBDFF428"/>
    <w:rsid w:val="BBF358C6"/>
    <w:rsid w:val="BBF7F6A6"/>
    <w:rsid w:val="BBFEE7EC"/>
    <w:rsid w:val="BBFFC6CC"/>
    <w:rsid w:val="BCDFD05C"/>
    <w:rsid w:val="BCFBE946"/>
    <w:rsid w:val="BCFF906D"/>
    <w:rsid w:val="BD178097"/>
    <w:rsid w:val="BDF96385"/>
    <w:rsid w:val="BDFDEC9D"/>
    <w:rsid w:val="BE6DCD8B"/>
    <w:rsid w:val="BE7AA253"/>
    <w:rsid w:val="BE7E5802"/>
    <w:rsid w:val="BE7F60D9"/>
    <w:rsid w:val="BEBB484F"/>
    <w:rsid w:val="BEBF8BD7"/>
    <w:rsid w:val="BEFD369A"/>
    <w:rsid w:val="BEFF7671"/>
    <w:rsid w:val="BF3CB0DC"/>
    <w:rsid w:val="BF7ADBDD"/>
    <w:rsid w:val="BF7B5AE8"/>
    <w:rsid w:val="BF7B9A5A"/>
    <w:rsid w:val="BF7BF653"/>
    <w:rsid w:val="BF7D2284"/>
    <w:rsid w:val="BF7D535A"/>
    <w:rsid w:val="BF7F18E3"/>
    <w:rsid w:val="BF7F9060"/>
    <w:rsid w:val="BF8DF920"/>
    <w:rsid w:val="BFA6DD97"/>
    <w:rsid w:val="BFA79AE4"/>
    <w:rsid w:val="BFAE9913"/>
    <w:rsid w:val="BFBB6473"/>
    <w:rsid w:val="BFC740B1"/>
    <w:rsid w:val="BFCEC20E"/>
    <w:rsid w:val="BFDF03A6"/>
    <w:rsid w:val="BFE6B9B5"/>
    <w:rsid w:val="BFE7F543"/>
    <w:rsid w:val="BFF5CFF3"/>
    <w:rsid w:val="BFF97FB1"/>
    <w:rsid w:val="BFFEA84C"/>
    <w:rsid w:val="BFFFAA18"/>
    <w:rsid w:val="BFFFAD5B"/>
    <w:rsid w:val="C1779DE9"/>
    <w:rsid w:val="C2EFDDA1"/>
    <w:rsid w:val="C576B986"/>
    <w:rsid w:val="C6EADB9E"/>
    <w:rsid w:val="C6F9FE2B"/>
    <w:rsid w:val="C6FFA9D8"/>
    <w:rsid w:val="C77565BA"/>
    <w:rsid w:val="C7BFC9CC"/>
    <w:rsid w:val="C7F63A74"/>
    <w:rsid w:val="C9D63988"/>
    <w:rsid w:val="CAEF39DC"/>
    <w:rsid w:val="CB64F4F5"/>
    <w:rsid w:val="CCFA1587"/>
    <w:rsid w:val="CD676583"/>
    <w:rsid w:val="CDF58AA0"/>
    <w:rsid w:val="CE3CC943"/>
    <w:rsid w:val="CE7B7F12"/>
    <w:rsid w:val="CEC74815"/>
    <w:rsid w:val="CEFE9914"/>
    <w:rsid w:val="CEFF1F4A"/>
    <w:rsid w:val="CF3F3559"/>
    <w:rsid w:val="CF73573E"/>
    <w:rsid w:val="CFBC9897"/>
    <w:rsid w:val="CFDE182E"/>
    <w:rsid w:val="CFF0E491"/>
    <w:rsid w:val="CFF75647"/>
    <w:rsid w:val="CFFAE6C3"/>
    <w:rsid w:val="CFFCC7AD"/>
    <w:rsid w:val="CFFD88D0"/>
    <w:rsid w:val="D3FE9E09"/>
    <w:rsid w:val="D3FFC78D"/>
    <w:rsid w:val="D45FC5F6"/>
    <w:rsid w:val="D5FF0287"/>
    <w:rsid w:val="D67B9322"/>
    <w:rsid w:val="D69F8686"/>
    <w:rsid w:val="D6BFECAF"/>
    <w:rsid w:val="D77FC667"/>
    <w:rsid w:val="D7B760BF"/>
    <w:rsid w:val="D7BF8BB6"/>
    <w:rsid w:val="D7DDC499"/>
    <w:rsid w:val="D7FD7D59"/>
    <w:rsid w:val="D87FC51F"/>
    <w:rsid w:val="D8D6DB89"/>
    <w:rsid w:val="D9976507"/>
    <w:rsid w:val="D9EA8008"/>
    <w:rsid w:val="DA572924"/>
    <w:rsid w:val="DB373666"/>
    <w:rsid w:val="DB6F4CAB"/>
    <w:rsid w:val="DB74C6C7"/>
    <w:rsid w:val="DBBDDE5C"/>
    <w:rsid w:val="DBBF2B26"/>
    <w:rsid w:val="DBFBBEC6"/>
    <w:rsid w:val="DC7FE059"/>
    <w:rsid w:val="DD4F32CD"/>
    <w:rsid w:val="DD85C6F1"/>
    <w:rsid w:val="DDDD22AA"/>
    <w:rsid w:val="DE8DC75F"/>
    <w:rsid w:val="DE97E0B0"/>
    <w:rsid w:val="DE9D19BD"/>
    <w:rsid w:val="DEBF4CA3"/>
    <w:rsid w:val="DECFE52C"/>
    <w:rsid w:val="DEFB055F"/>
    <w:rsid w:val="DEFB5DF7"/>
    <w:rsid w:val="DEFE7837"/>
    <w:rsid w:val="DEFED238"/>
    <w:rsid w:val="DF1D1742"/>
    <w:rsid w:val="DF3F2043"/>
    <w:rsid w:val="DF3FBD0C"/>
    <w:rsid w:val="DF573921"/>
    <w:rsid w:val="DF6DA2DA"/>
    <w:rsid w:val="DF6F9789"/>
    <w:rsid w:val="DF7B4643"/>
    <w:rsid w:val="DF7F248E"/>
    <w:rsid w:val="DF7F6D3D"/>
    <w:rsid w:val="DF9DAA6F"/>
    <w:rsid w:val="DF9E6FA3"/>
    <w:rsid w:val="DFBB9B72"/>
    <w:rsid w:val="DFC1927B"/>
    <w:rsid w:val="DFCC1C49"/>
    <w:rsid w:val="DFDF71D6"/>
    <w:rsid w:val="DFE786C5"/>
    <w:rsid w:val="DFED5055"/>
    <w:rsid w:val="DFEF8D19"/>
    <w:rsid w:val="DFF500A7"/>
    <w:rsid w:val="DFFA646B"/>
    <w:rsid w:val="DFFDBABC"/>
    <w:rsid w:val="DFFE0D7C"/>
    <w:rsid w:val="E2FD8989"/>
    <w:rsid w:val="E3740226"/>
    <w:rsid w:val="E3BF5546"/>
    <w:rsid w:val="E5F70FE3"/>
    <w:rsid w:val="E6A90160"/>
    <w:rsid w:val="E6CF50F3"/>
    <w:rsid w:val="E6D56D68"/>
    <w:rsid w:val="E6FE18A2"/>
    <w:rsid w:val="E75F5E5A"/>
    <w:rsid w:val="E7736E57"/>
    <w:rsid w:val="E79F25BF"/>
    <w:rsid w:val="E7B3408D"/>
    <w:rsid w:val="E7BF9ED6"/>
    <w:rsid w:val="E7E5E448"/>
    <w:rsid w:val="E7EE8AAD"/>
    <w:rsid w:val="E7FFC3E7"/>
    <w:rsid w:val="E8BF5DE3"/>
    <w:rsid w:val="EAC71E25"/>
    <w:rsid w:val="EB799560"/>
    <w:rsid w:val="EBBE8C29"/>
    <w:rsid w:val="EBEBDFBC"/>
    <w:rsid w:val="EBEEA266"/>
    <w:rsid w:val="ECAACE6F"/>
    <w:rsid w:val="ED7E6AA5"/>
    <w:rsid w:val="ED9FEE4C"/>
    <w:rsid w:val="EDAD3ED9"/>
    <w:rsid w:val="EDBD6146"/>
    <w:rsid w:val="EDD8967E"/>
    <w:rsid w:val="EDEB44B5"/>
    <w:rsid w:val="EDEFAFB0"/>
    <w:rsid w:val="EDFDE410"/>
    <w:rsid w:val="EDFE66C9"/>
    <w:rsid w:val="EDFF44BE"/>
    <w:rsid w:val="EE31685A"/>
    <w:rsid w:val="EE571104"/>
    <w:rsid w:val="EE67FA24"/>
    <w:rsid w:val="EEE22E87"/>
    <w:rsid w:val="EEEF6F64"/>
    <w:rsid w:val="EEF6C375"/>
    <w:rsid w:val="EF4786E8"/>
    <w:rsid w:val="EF5FCD4F"/>
    <w:rsid w:val="EFBF0E1B"/>
    <w:rsid w:val="EFBF36A7"/>
    <w:rsid w:val="EFDF7750"/>
    <w:rsid w:val="EFE9CD29"/>
    <w:rsid w:val="EFFB8C06"/>
    <w:rsid w:val="EFFBC03F"/>
    <w:rsid w:val="EFFDC001"/>
    <w:rsid w:val="EFFF40BF"/>
    <w:rsid w:val="EFFF8C8C"/>
    <w:rsid w:val="EFFF8CE6"/>
    <w:rsid w:val="EFFFA687"/>
    <w:rsid w:val="EFFFB05B"/>
    <w:rsid w:val="EFFFBE1D"/>
    <w:rsid w:val="EFFFFE51"/>
    <w:rsid w:val="F0FB00BF"/>
    <w:rsid w:val="F1F2FA62"/>
    <w:rsid w:val="F1FC507B"/>
    <w:rsid w:val="F3968D4E"/>
    <w:rsid w:val="F3BC81FA"/>
    <w:rsid w:val="F3BF6DCC"/>
    <w:rsid w:val="F3DB906D"/>
    <w:rsid w:val="F3F51375"/>
    <w:rsid w:val="F3FFAB21"/>
    <w:rsid w:val="F3FFE368"/>
    <w:rsid w:val="F4F2288B"/>
    <w:rsid w:val="F57A99EC"/>
    <w:rsid w:val="F5BE1F13"/>
    <w:rsid w:val="F5CB98C5"/>
    <w:rsid w:val="F5CF511F"/>
    <w:rsid w:val="F5D9CFA8"/>
    <w:rsid w:val="F5E91707"/>
    <w:rsid w:val="F5E97B67"/>
    <w:rsid w:val="F5F4233D"/>
    <w:rsid w:val="F5F45F70"/>
    <w:rsid w:val="F6375D95"/>
    <w:rsid w:val="F6B1D287"/>
    <w:rsid w:val="F6DBF135"/>
    <w:rsid w:val="F6FFBA64"/>
    <w:rsid w:val="F745B494"/>
    <w:rsid w:val="F75D5BFA"/>
    <w:rsid w:val="F76BE3C6"/>
    <w:rsid w:val="F78FBCC2"/>
    <w:rsid w:val="F79B0027"/>
    <w:rsid w:val="F7A1F8D6"/>
    <w:rsid w:val="F7BD1891"/>
    <w:rsid w:val="F7CF0455"/>
    <w:rsid w:val="F7DAC39E"/>
    <w:rsid w:val="F7EB0044"/>
    <w:rsid w:val="F7EF2E19"/>
    <w:rsid w:val="F7EF5C13"/>
    <w:rsid w:val="F7F40883"/>
    <w:rsid w:val="F7F7DFA7"/>
    <w:rsid w:val="F7FC0BB6"/>
    <w:rsid w:val="F7FD5DB0"/>
    <w:rsid w:val="F7FF0B6F"/>
    <w:rsid w:val="F7FF78C9"/>
    <w:rsid w:val="F88B367F"/>
    <w:rsid w:val="F9DD5D3D"/>
    <w:rsid w:val="F9FBAFB7"/>
    <w:rsid w:val="F9FDF61A"/>
    <w:rsid w:val="FA5F5638"/>
    <w:rsid w:val="FA773882"/>
    <w:rsid w:val="FABF26E9"/>
    <w:rsid w:val="FAD7D3C1"/>
    <w:rsid w:val="FAED0E66"/>
    <w:rsid w:val="FAEF5DC1"/>
    <w:rsid w:val="FAFFA670"/>
    <w:rsid w:val="FB3740AF"/>
    <w:rsid w:val="FB7F2641"/>
    <w:rsid w:val="FBAD7211"/>
    <w:rsid w:val="FBBD8489"/>
    <w:rsid w:val="FBBE267D"/>
    <w:rsid w:val="FBDDAA7E"/>
    <w:rsid w:val="FBEDA59F"/>
    <w:rsid w:val="FBF727B8"/>
    <w:rsid w:val="FBF77721"/>
    <w:rsid w:val="FBFCB9D8"/>
    <w:rsid w:val="FBFE2811"/>
    <w:rsid w:val="FBFF2B5D"/>
    <w:rsid w:val="FBFF362D"/>
    <w:rsid w:val="FBFFDF10"/>
    <w:rsid w:val="FBFFF289"/>
    <w:rsid w:val="FC2B52BA"/>
    <w:rsid w:val="FCBF9A37"/>
    <w:rsid w:val="FCCA8CC7"/>
    <w:rsid w:val="FCD70F9D"/>
    <w:rsid w:val="FCE53272"/>
    <w:rsid w:val="FCFE1FCC"/>
    <w:rsid w:val="FCFFDE66"/>
    <w:rsid w:val="FD178392"/>
    <w:rsid w:val="FD6A2C47"/>
    <w:rsid w:val="FD6FA5B3"/>
    <w:rsid w:val="FD7DBC47"/>
    <w:rsid w:val="FD7E7B6D"/>
    <w:rsid w:val="FDA52679"/>
    <w:rsid w:val="FDADE635"/>
    <w:rsid w:val="FDAFF5E1"/>
    <w:rsid w:val="FDB5530D"/>
    <w:rsid w:val="FDB72063"/>
    <w:rsid w:val="FDB9C23E"/>
    <w:rsid w:val="FDDEB326"/>
    <w:rsid w:val="FDDFDB65"/>
    <w:rsid w:val="FDEC22B7"/>
    <w:rsid w:val="FDEE389A"/>
    <w:rsid w:val="FDF857B3"/>
    <w:rsid w:val="FDFD773A"/>
    <w:rsid w:val="FDFDD0E5"/>
    <w:rsid w:val="FDFE51E2"/>
    <w:rsid w:val="FDFE53AB"/>
    <w:rsid w:val="FDFE9618"/>
    <w:rsid w:val="FDFF149C"/>
    <w:rsid w:val="FDFF28D0"/>
    <w:rsid w:val="FE2F64FA"/>
    <w:rsid w:val="FE330FC4"/>
    <w:rsid w:val="FE5502AD"/>
    <w:rsid w:val="FE5E7FBB"/>
    <w:rsid w:val="FE5F20B3"/>
    <w:rsid w:val="FE6A2663"/>
    <w:rsid w:val="FE99AF64"/>
    <w:rsid w:val="FE9D25AD"/>
    <w:rsid w:val="FEA52606"/>
    <w:rsid w:val="FEAF1231"/>
    <w:rsid w:val="FEB4FE0F"/>
    <w:rsid w:val="FEBAC1D3"/>
    <w:rsid w:val="FECFABFB"/>
    <w:rsid w:val="FEDFB826"/>
    <w:rsid w:val="FEE120AA"/>
    <w:rsid w:val="FEE724D2"/>
    <w:rsid w:val="FEEDB39C"/>
    <w:rsid w:val="FEF7D185"/>
    <w:rsid w:val="FEF7D4FF"/>
    <w:rsid w:val="FEFA5E0B"/>
    <w:rsid w:val="FEFBBD9F"/>
    <w:rsid w:val="FEFBEE4C"/>
    <w:rsid w:val="FF0DDA14"/>
    <w:rsid w:val="FF33D3FA"/>
    <w:rsid w:val="FF3567B8"/>
    <w:rsid w:val="FF357250"/>
    <w:rsid w:val="FF3D7EE8"/>
    <w:rsid w:val="FF4FCD8A"/>
    <w:rsid w:val="FF67E658"/>
    <w:rsid w:val="FF69AE3F"/>
    <w:rsid w:val="FF6EA13C"/>
    <w:rsid w:val="FF7736CB"/>
    <w:rsid w:val="FF77CEE0"/>
    <w:rsid w:val="FF7A523C"/>
    <w:rsid w:val="FF7B35C0"/>
    <w:rsid w:val="FF7CF6CA"/>
    <w:rsid w:val="FF7D3847"/>
    <w:rsid w:val="FF7ED0E7"/>
    <w:rsid w:val="FF7F75E7"/>
    <w:rsid w:val="FF7FBB21"/>
    <w:rsid w:val="FF7FE90E"/>
    <w:rsid w:val="FF9A0587"/>
    <w:rsid w:val="FF9F4524"/>
    <w:rsid w:val="FFA3573B"/>
    <w:rsid w:val="FFA5D585"/>
    <w:rsid w:val="FFAD5819"/>
    <w:rsid w:val="FFAF71A4"/>
    <w:rsid w:val="FFB17A5E"/>
    <w:rsid w:val="FFB30B6B"/>
    <w:rsid w:val="FFB30FE9"/>
    <w:rsid w:val="FFB40FC1"/>
    <w:rsid w:val="FFB77BD8"/>
    <w:rsid w:val="FFBB44AB"/>
    <w:rsid w:val="FFBB8CF0"/>
    <w:rsid w:val="FFBE3C3B"/>
    <w:rsid w:val="FFBF03B2"/>
    <w:rsid w:val="FFBFA95E"/>
    <w:rsid w:val="FFBFB1F8"/>
    <w:rsid w:val="FFBFF06D"/>
    <w:rsid w:val="FFC8E34B"/>
    <w:rsid w:val="FFCEF80B"/>
    <w:rsid w:val="FFCF49CD"/>
    <w:rsid w:val="FFDA4521"/>
    <w:rsid w:val="FFDF4ECB"/>
    <w:rsid w:val="FFDF6346"/>
    <w:rsid w:val="FFDFA3B5"/>
    <w:rsid w:val="FFEB995D"/>
    <w:rsid w:val="FFEBED39"/>
    <w:rsid w:val="FFED888C"/>
    <w:rsid w:val="FFEF013B"/>
    <w:rsid w:val="FFEF27EF"/>
    <w:rsid w:val="FFEFE4CF"/>
    <w:rsid w:val="FFF34A4D"/>
    <w:rsid w:val="FFF38B73"/>
    <w:rsid w:val="FFF62DD2"/>
    <w:rsid w:val="FFF6A718"/>
    <w:rsid w:val="FFF74D7D"/>
    <w:rsid w:val="FFF7EB2A"/>
    <w:rsid w:val="FFF8742B"/>
    <w:rsid w:val="FFF97271"/>
    <w:rsid w:val="FFFA66E4"/>
    <w:rsid w:val="FFFA7A57"/>
    <w:rsid w:val="FFFB2A09"/>
    <w:rsid w:val="FFFC5648"/>
    <w:rsid w:val="FFFE1CB1"/>
    <w:rsid w:val="FFFF274B"/>
    <w:rsid w:val="FFFF2ED3"/>
    <w:rsid w:val="FFFF7584"/>
    <w:rsid w:val="FFFF812F"/>
    <w:rsid w:val="FFFFE4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styleId="2">
    <w:name w:val="Body Text"/>
    <w:basedOn w:val="1"/>
    <w:link w:val="18"/>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2"/>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ind w:left="200"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u w:val="single"/>
    </w:rPr>
  </w:style>
  <w:style w:type="character" w:customStyle="1" w:styleId="18">
    <w:name w:val="正文文本 Char"/>
    <w:link w:val="2"/>
    <w:qFormat/>
    <w:locked/>
    <w:uiPriority w:val="99"/>
    <w:rPr>
      <w:rFonts w:ascii="仿宋_GB2312" w:hAnsi="Times New Roman" w:eastAsia="仿宋_GB2312"/>
      <w:sz w:val="24"/>
    </w:rPr>
  </w:style>
  <w:style w:type="character" w:customStyle="1" w:styleId="19">
    <w:name w:val="标题 1 Char"/>
    <w:basedOn w:val="15"/>
    <w:link w:val="3"/>
    <w:qFormat/>
    <w:uiPriority w:val="9"/>
    <w:rPr>
      <w:rFonts w:ascii="Times New Roman" w:hAnsi="Times New Roman"/>
      <w:b/>
      <w:bCs/>
      <w:kern w:val="44"/>
      <w:sz w:val="44"/>
      <w:szCs w:val="44"/>
    </w:rPr>
  </w:style>
  <w:style w:type="character" w:customStyle="1" w:styleId="20">
    <w:name w:val="标题 2 Char"/>
    <w:basedOn w:val="15"/>
    <w:link w:val="4"/>
    <w:qFormat/>
    <w:uiPriority w:val="9"/>
    <w:rPr>
      <w:rFonts w:ascii="Cambria" w:hAnsi="Cambria" w:eastAsia="宋体" w:cs="Times New Roman"/>
      <w:b/>
      <w:bCs/>
      <w:kern w:val="2"/>
      <w:sz w:val="32"/>
      <w:szCs w:val="32"/>
    </w:rPr>
  </w:style>
  <w:style w:type="character" w:customStyle="1" w:styleId="21">
    <w:name w:val="标题 3 Char"/>
    <w:basedOn w:val="15"/>
    <w:link w:val="5"/>
    <w:qFormat/>
    <w:uiPriority w:val="9"/>
    <w:rPr>
      <w:rFonts w:ascii="Times New Roman" w:hAnsi="Times New Roman"/>
      <w:b/>
      <w:bCs/>
      <w:kern w:val="2"/>
      <w:sz w:val="32"/>
      <w:szCs w:val="32"/>
    </w:rPr>
  </w:style>
  <w:style w:type="character" w:customStyle="1" w:styleId="22">
    <w:name w:val="批注框文本 Char"/>
    <w:basedOn w:val="15"/>
    <w:link w:val="7"/>
    <w:semiHidden/>
    <w:qFormat/>
    <w:uiPriority w:val="99"/>
    <w:rPr>
      <w:rFonts w:ascii="Times New Roman" w:hAnsi="Times New Roman"/>
      <w:kern w:val="2"/>
      <w:sz w:val="18"/>
      <w:szCs w:val="18"/>
    </w:rPr>
  </w:style>
  <w:style w:type="character" w:customStyle="1" w:styleId="23">
    <w:name w:val="页脚 Char"/>
    <w:link w:val="8"/>
    <w:qFormat/>
    <w:locked/>
    <w:uiPriority w:val="99"/>
    <w:rPr>
      <w:sz w:val="18"/>
    </w:rPr>
  </w:style>
  <w:style w:type="character" w:customStyle="1" w:styleId="24">
    <w:name w:val="页眉 Char"/>
    <w:link w:val="9"/>
    <w:semiHidden/>
    <w:qFormat/>
    <w:locked/>
    <w:uiPriority w:val="99"/>
    <w:rPr>
      <w:sz w:val="18"/>
    </w:rPr>
  </w:style>
  <w:style w:type="paragraph" w:customStyle="1" w:styleId="25">
    <w:name w:val="Body Text First Indent 21"/>
    <w:basedOn w:val="26"/>
    <w:qFormat/>
    <w:uiPriority w:val="0"/>
    <w:pPr>
      <w:ind w:firstLine="420" w:firstLineChars="200"/>
    </w:pPr>
  </w:style>
  <w:style w:type="paragraph" w:customStyle="1" w:styleId="26">
    <w:name w:val="Body Text Indent1"/>
    <w:basedOn w:val="1"/>
    <w:qFormat/>
    <w:uiPriority w:val="0"/>
    <w:pPr>
      <w:spacing w:after="120" w:afterLines="0"/>
      <w:ind w:leftChars="200"/>
    </w:pPr>
    <w:rPr>
      <w:rFonts w:ascii="仿宋_GB2312"/>
      <w:szCs w:val="32"/>
    </w:rPr>
  </w:style>
  <w:style w:type="paragraph" w:customStyle="1" w:styleId="27">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8">
    <w:name w:val="Header Char"/>
    <w:basedOn w:val="15"/>
    <w:semiHidden/>
    <w:qFormat/>
    <w:uiPriority w:val="99"/>
    <w:rPr>
      <w:rFonts w:ascii="Times New Roman" w:hAnsi="Times New Roman"/>
      <w:sz w:val="18"/>
      <w:szCs w:val="18"/>
    </w:rPr>
  </w:style>
  <w:style w:type="character" w:customStyle="1" w:styleId="29">
    <w:name w:val="Footer Char"/>
    <w:basedOn w:val="15"/>
    <w:semiHidden/>
    <w:qFormat/>
    <w:uiPriority w:val="99"/>
    <w:rPr>
      <w:rFonts w:ascii="Times New Roman" w:hAnsi="Times New Roman"/>
      <w:sz w:val="18"/>
      <w:szCs w:val="18"/>
    </w:rPr>
  </w:style>
  <w:style w:type="character" w:customStyle="1" w:styleId="30">
    <w:name w:val="Body Text Char"/>
    <w:basedOn w:val="15"/>
    <w:semiHidden/>
    <w:qFormat/>
    <w:uiPriority w:val="99"/>
    <w:rPr>
      <w:rFonts w:ascii="Times New Roman" w:hAnsi="Times New Roman"/>
      <w:szCs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paragraph" w:customStyle="1" w:styleId="33">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34">
    <w:name w:val="TOC Heading"/>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6">
    <w:name w:val="Normal (Web)"/>
    <w:basedOn w:val="1"/>
    <w:qFormat/>
    <w:uiPriority w:val="0"/>
    <w:pPr>
      <w:spacing w:before="100" w:beforeAutospacing="1" w:after="100" w:afterAutospacing="1"/>
    </w:pPr>
  </w:style>
  <w:style w:type="paragraph" w:customStyle="1" w:styleId="37">
    <w:name w:val="正文2"/>
    <w:basedOn w:val="1"/>
    <w:next w:val="1"/>
    <w:qFormat/>
    <w:uiPriority w:val="0"/>
    <w:rPr>
      <w:rFonts w:ascii="仿宋_GB2312" w:eastAsia="仿宋_GB2312"/>
      <w:sz w:val="32"/>
      <w:szCs w:val="20"/>
    </w:rPr>
  </w:style>
  <w:style w:type="paragraph" w:customStyle="1" w:styleId="38">
    <w:name w:val="table of figures"/>
    <w:basedOn w:val="1"/>
    <w:next w:val="1"/>
    <w:qFormat/>
    <w:uiPriority w:val="0"/>
    <w:pPr>
      <w:ind w:left="200" w:leftChars="200" w:hanging="200" w:hangingChars="200"/>
    </w:pPr>
  </w:style>
  <w:style w:type="character" w:customStyle="1" w:styleId="39">
    <w:name w:val="font01"/>
    <w:basedOn w:val="15"/>
    <w:qFormat/>
    <w:uiPriority w:val="0"/>
    <w:rPr>
      <w:rFonts w:hint="default" w:ascii="东文宋体" w:hAnsi="东文宋体" w:eastAsia="东文宋体" w:cs="东文宋体"/>
      <w:color w:val="000000"/>
      <w:sz w:val="20"/>
      <w:szCs w:val="20"/>
      <w:u w:val="none"/>
    </w:rPr>
  </w:style>
  <w:style w:type="character" w:customStyle="1" w:styleId="40">
    <w:name w:val="font112"/>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png"/><Relationship Id="rId17" Type="http://schemas.openxmlformats.org/officeDocument/2006/relationships/oleObject" Target="embeddings/oleObject6.bin"/><Relationship Id="rId16" Type="http://schemas.openxmlformats.org/officeDocument/2006/relationships/image" Target="media/image5.png"/><Relationship Id="rId15" Type="http://schemas.openxmlformats.org/officeDocument/2006/relationships/oleObject" Target="embeddings/oleObject5.bin"/><Relationship Id="rId14" Type="http://schemas.openxmlformats.org/officeDocument/2006/relationships/image" Target="media/image4.png"/><Relationship Id="rId13" Type="http://schemas.openxmlformats.org/officeDocument/2006/relationships/oleObject" Target="embeddings/oleObject4.bin"/><Relationship Id="rId12" Type="http://schemas.openxmlformats.org/officeDocument/2006/relationships/image" Target="media/image3.png"/><Relationship Id="rId11" Type="http://schemas.openxmlformats.org/officeDocument/2006/relationships/oleObject" Target="embeddings/oleObject3.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24</Pages>
  <Words>1299</Words>
  <Characters>7410</Characters>
  <Lines>61</Lines>
  <Paragraphs>17</Paragraphs>
  <TotalTime>9.66666666666667</TotalTime>
  <ScaleCrop>false</ScaleCrop>
  <LinksUpToDate>false</LinksUpToDate>
  <CharactersWithSpaces>8692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2020-08-10T17:49:00Z</dcterms:created>
  <dc:creator>曹颖</dc:creator>
  <cp:lastModifiedBy>user</cp:lastModifiedBy>
  <cp:lastPrinted>2023-09-28T17:42:00Z</cp:lastPrinted>
  <dcterms:modified xsi:type="dcterms:W3CDTF">2023-09-28T15:29:03Z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1BF328E4FCBC46E183310AF8D9815CC9</vt:lpwstr>
  </property>
</Properties>
</file>